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proofErr w:type="spellStart"/>
      <w:r w:rsidRPr="00BD5442">
        <w:rPr>
          <w:b/>
          <w:sz w:val="24"/>
          <w:lang w:val="en-ZA"/>
        </w:rPr>
        <w:t>Palabora</w:t>
      </w:r>
      <w:proofErr w:type="spellEnd"/>
      <w:r w:rsidRPr="00BD5442">
        <w:rPr>
          <w:b/>
          <w:sz w:val="24"/>
          <w:lang w:val="en-ZA"/>
        </w:rPr>
        <w:t xml:space="preserve">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bookmarkStart w:id="0" w:name="_GoBack"/>
      <w:r w:rsidRPr="00BD5442">
        <w:rPr>
          <w:b/>
          <w:sz w:val="28"/>
          <w:lang w:val="en-ZA"/>
        </w:rPr>
        <w:t xml:space="preserve">REQUEST FOR </w:t>
      </w:r>
      <w:r w:rsidR="009D461E">
        <w:rPr>
          <w:b/>
          <w:sz w:val="28"/>
          <w:lang w:val="en-ZA"/>
        </w:rPr>
        <w:t xml:space="preserve">PROPOSAL </w:t>
      </w:r>
    </w:p>
    <w:p w:rsidR="00D310F0" w:rsidRDefault="002735FF" w:rsidP="00213229">
      <w:pPr>
        <w:pBdr>
          <w:top w:val="single" w:sz="4" w:space="23" w:color="auto"/>
          <w:left w:val="single" w:sz="4" w:space="4" w:color="auto"/>
          <w:bottom w:val="single" w:sz="4" w:space="19" w:color="auto"/>
          <w:right w:val="single" w:sz="4" w:space="4" w:color="auto"/>
        </w:pBdr>
        <w:jc w:val="center"/>
        <w:rPr>
          <w:b/>
          <w:sz w:val="24"/>
          <w:lang w:val="en-ZA"/>
        </w:rPr>
      </w:pPr>
      <w:proofErr w:type="spellStart"/>
      <w:r>
        <w:rPr>
          <w:b/>
          <w:sz w:val="24"/>
          <w:lang w:val="en-ZA"/>
        </w:rPr>
        <w:t>Molengraaff</w:t>
      </w:r>
      <w:proofErr w:type="spellEnd"/>
      <w:r w:rsidR="00321D3C">
        <w:rPr>
          <w:b/>
          <w:sz w:val="24"/>
          <w:lang w:val="en-ZA"/>
        </w:rPr>
        <w:t xml:space="preserve"> </w:t>
      </w:r>
      <w:r w:rsidR="00A34637">
        <w:rPr>
          <w:b/>
          <w:sz w:val="24"/>
          <w:lang w:val="en-ZA"/>
        </w:rPr>
        <w:t>Street</w:t>
      </w:r>
      <w:r w:rsidR="00321D3C">
        <w:rPr>
          <w:b/>
          <w:sz w:val="24"/>
          <w:lang w:val="en-ZA"/>
        </w:rPr>
        <w:t xml:space="preserve"> Rehabilitation</w:t>
      </w:r>
    </w:p>
    <w:bookmarkEnd w:id="0"/>
    <w:p w:rsidR="00495C16" w:rsidRPr="007036D4" w:rsidRDefault="002735FF">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RFP.PC.2018/65</w:t>
      </w:r>
    </w:p>
    <w:p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lang w:val="en-ZA"/>
        </w:rPr>
        <w:sectPr w:rsidR="00AC0793"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lastRenderedPageBreak/>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C41ABB">
        <w:t>1</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fldChar w:fldCharType="begin"/>
      </w:r>
      <w:r>
        <w:instrText xml:space="preserve"> PAGEREF _Toc380048157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fldChar w:fldCharType="begin"/>
      </w:r>
      <w:r>
        <w:instrText xml:space="preserve"> PAGEREF _Toc380048158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fldChar w:fldCharType="begin"/>
      </w:r>
      <w:r>
        <w:instrText xml:space="preserve"> PAGEREF _Toc380048159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fldChar w:fldCharType="begin"/>
      </w:r>
      <w:r>
        <w:instrText xml:space="preserve"> PAGEREF _Toc380048160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fldChar w:fldCharType="begin"/>
      </w:r>
      <w:r>
        <w:instrText xml:space="preserve"> PAGEREF _Toc380048161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fldChar w:fldCharType="begin"/>
      </w:r>
      <w:r>
        <w:instrText xml:space="preserve"> PAGEREF _Toc380048162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fldChar w:fldCharType="begin"/>
      </w:r>
      <w:r>
        <w:instrText xml:space="preserve"> PAGEREF _Toc380048163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fldChar w:fldCharType="begin"/>
      </w:r>
      <w:r>
        <w:instrText xml:space="preserve"> PAGEREF _Toc380048164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fldChar w:fldCharType="begin"/>
      </w:r>
      <w:r>
        <w:instrText xml:space="preserve"> PAGEREF _Toc380048165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fldChar w:fldCharType="begin"/>
      </w:r>
      <w:r>
        <w:instrText xml:space="preserve"> PAGEREF _Toc380048166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fldChar w:fldCharType="begin"/>
      </w:r>
      <w:r>
        <w:instrText xml:space="preserve"> PAGEREF _Toc380048167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fldChar w:fldCharType="begin"/>
      </w:r>
      <w:r>
        <w:instrText xml:space="preserve"> PAGEREF _Toc380048168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fldChar w:fldCharType="begin"/>
      </w:r>
      <w:r>
        <w:instrText xml:space="preserve"> PAGEREF _Toc380048169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fldChar w:fldCharType="begin"/>
      </w:r>
      <w:r>
        <w:instrText xml:space="preserve"> PAGEREF _Toc380048170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fldChar w:fldCharType="begin"/>
      </w:r>
      <w:r>
        <w:instrText xml:space="preserve"> PAGEREF _Toc380048171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fldChar w:fldCharType="begin"/>
      </w:r>
      <w:r>
        <w:instrText xml:space="preserve"> PAGEREF _Toc380048172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fldChar w:fldCharType="begin"/>
      </w:r>
      <w:r>
        <w:instrText xml:space="preserve"> PAGEREF _Toc380048173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fldChar w:fldCharType="begin"/>
      </w:r>
      <w:r>
        <w:instrText xml:space="preserve"> PAGEREF _Toc380048174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fldChar w:fldCharType="begin"/>
      </w:r>
      <w:r>
        <w:instrText xml:space="preserve"> PAGEREF _Toc380048175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fldChar w:fldCharType="begin"/>
      </w:r>
      <w:r>
        <w:instrText xml:space="preserve"> PAGEREF _Toc380048176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fldChar w:fldCharType="begin"/>
      </w:r>
      <w:r>
        <w:instrText xml:space="preserve"> PAGEREF _Toc380048177 \h </w:instrText>
      </w:r>
      <w:r>
        <w:fldChar w:fldCharType="separate"/>
      </w:r>
      <w:r w:rsidR="00C41ABB">
        <w:t>1</w:t>
      </w:r>
      <w:r>
        <w:fldChar w:fldCharType="end"/>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fldChar w:fldCharType="begin"/>
      </w:r>
      <w:r>
        <w:instrText xml:space="preserve"> PAGEREF _Toc380048178 \h </w:instrText>
      </w:r>
      <w:r>
        <w:fldChar w:fldCharType="separate"/>
      </w:r>
      <w:r w:rsidR="00C41ABB">
        <w:t>1</w:t>
      </w:r>
      <w:r>
        <w:fldChar w:fldCharType="end"/>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fldChar w:fldCharType="begin"/>
      </w:r>
      <w:r>
        <w:instrText xml:space="preserve"> PAGEREF _Toc380048179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fldChar w:fldCharType="begin"/>
      </w:r>
      <w:r>
        <w:instrText xml:space="preserve"> PAGEREF _Toc380048180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lastRenderedPageBreak/>
        <w:t>11.2</w:t>
      </w:r>
      <w:r w:rsidRPr="00353AC8">
        <w:rPr>
          <w:rFonts w:ascii="Calibri" w:hAnsi="Calibri"/>
          <w:sz w:val="22"/>
          <w:szCs w:val="22"/>
          <w:lang w:val="en-ZA" w:eastAsia="en-ZA"/>
        </w:rPr>
        <w:tab/>
      </w:r>
      <w:r w:rsidRPr="00702014">
        <w:rPr>
          <w:snapToGrid w:val="0"/>
          <w:lang w:val="en-ZA"/>
        </w:rPr>
        <w:t>Contractors to review General Conditions</w:t>
      </w:r>
      <w:r>
        <w:tab/>
      </w:r>
      <w:r>
        <w:fldChar w:fldCharType="begin"/>
      </w:r>
      <w:r>
        <w:instrText xml:space="preserve"> PAGEREF _Toc380048181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fldChar w:fldCharType="begin"/>
      </w:r>
      <w:r>
        <w:instrText xml:space="preserve"> PAGEREF _Toc380048182 \h </w:instrText>
      </w:r>
      <w:r>
        <w:fldChar w:fldCharType="separate"/>
      </w:r>
      <w:r w:rsidR="00C41ABB">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fldChar w:fldCharType="begin"/>
      </w:r>
      <w:r>
        <w:instrText xml:space="preserve"> PAGEREF _Toc380048183 \h </w:instrText>
      </w:r>
      <w:r>
        <w:fldChar w:fldCharType="separate"/>
      </w:r>
      <w:r w:rsidR="00C41ABB">
        <w:t>1</w:t>
      </w:r>
      <w:r>
        <w:fldChar w:fldCharType="end"/>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fldChar w:fldCharType="begin"/>
      </w:r>
      <w:r>
        <w:instrText xml:space="preserve"> PAGEREF _Toc380048184 \h </w:instrText>
      </w:r>
      <w:r>
        <w:fldChar w:fldCharType="separate"/>
      </w:r>
      <w:r w:rsidR="00C41ABB">
        <w:t>1</w:t>
      </w:r>
      <w:r>
        <w:fldChar w:fldCharType="end"/>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rFonts w:cs="Arial"/>
          <w:szCs w:val="24"/>
          <w:lang w:val="en-ZA" w:eastAsia="en-ZA"/>
        </w:rPr>
        <w:t>Declaration of interests</w:t>
      </w:r>
      <w:r w:rsidR="00790E38" w:rsidRPr="00790E38">
        <w:rPr>
          <w:rFonts w:cs="Arial"/>
          <w:szCs w:val="24"/>
          <w:lang w:val="en-ZA" w:eastAsia="en-ZA"/>
        </w:rPr>
        <w:tab/>
        <w:t>5</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BE4E30">
        <w:fldChar w:fldCharType="begin"/>
      </w:r>
      <w:r w:rsidR="00BE4E30">
        <w:instrText xml:space="preserve"> PAGEREF _Toc380048186 \h </w:instrText>
      </w:r>
      <w:r w:rsidR="00BE4E30">
        <w:fldChar w:fldCharType="separate"/>
      </w:r>
      <w:r w:rsidR="00C41ABB">
        <w:t>1</w:t>
      </w:r>
      <w:r w:rsidR="00BE4E30">
        <w:fldChar w:fldCharType="end"/>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BE4E30">
        <w:fldChar w:fldCharType="begin"/>
      </w:r>
      <w:r w:rsidR="00BE4E30">
        <w:instrText xml:space="preserve"> PAGEREF _Toc380048187 \h </w:instrText>
      </w:r>
      <w:r w:rsidR="00BE4E30">
        <w:fldChar w:fldCharType="separate"/>
      </w:r>
      <w:r w:rsidR="00C41ABB">
        <w:t>1</w:t>
      </w:r>
      <w:r w:rsidR="00BE4E30">
        <w:fldChar w:fldCharType="end"/>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BE4E30">
        <w:fldChar w:fldCharType="begin"/>
      </w:r>
      <w:r w:rsidR="00BE4E30">
        <w:instrText xml:space="preserve"> PAGEREF _Toc380048188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BE4E30">
        <w:fldChar w:fldCharType="begin"/>
      </w:r>
      <w:r w:rsidR="00BE4E30">
        <w:instrText xml:space="preserve"> PAGEREF _Toc380048189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BE4E30">
        <w:fldChar w:fldCharType="begin"/>
      </w:r>
      <w:r w:rsidR="00BE4E30">
        <w:instrText xml:space="preserve"> PAGEREF _Toc380048190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BE4E30">
        <w:fldChar w:fldCharType="begin"/>
      </w:r>
      <w:r w:rsidR="00BE4E30">
        <w:instrText xml:space="preserve"> PAGEREF _Toc380048191 \h </w:instrText>
      </w:r>
      <w:r w:rsidR="00BE4E30">
        <w:fldChar w:fldCharType="separate"/>
      </w:r>
      <w:r w:rsidR="00C41ABB">
        <w:t>1</w:t>
      </w:r>
      <w:r w:rsidR="00BE4E30">
        <w:fldChar w:fldCharType="end"/>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t>7</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BE4E30">
        <w:fldChar w:fldCharType="begin"/>
      </w:r>
      <w:r w:rsidR="00BE4E30">
        <w:instrText xml:space="preserve"> PAGEREF _Toc380048192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BE4E30">
        <w:fldChar w:fldCharType="begin"/>
      </w:r>
      <w:r w:rsidR="00BE4E30">
        <w:instrText xml:space="preserve"> PAGEREF _Toc380048193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BE4E30">
        <w:fldChar w:fldCharType="begin"/>
      </w:r>
      <w:r w:rsidR="00BE4E30">
        <w:instrText xml:space="preserve"> PAGEREF _Toc380048194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BE4E30">
        <w:fldChar w:fldCharType="begin"/>
      </w:r>
      <w:r w:rsidR="00BE4E30">
        <w:instrText xml:space="preserve"> PAGEREF _Toc380048195 \h </w:instrText>
      </w:r>
      <w:r w:rsidR="00BE4E30">
        <w:fldChar w:fldCharType="separate"/>
      </w:r>
      <w:r w:rsidR="00C41ABB">
        <w:t>1</w:t>
      </w:r>
      <w:r w:rsidR="00BE4E30">
        <w:fldChar w:fldCharType="end"/>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BE4E30">
        <w:fldChar w:fldCharType="begin"/>
      </w:r>
      <w:r w:rsidR="00BE4E30">
        <w:instrText xml:space="preserve"> PAGEREF _Toc380048196 \h </w:instrText>
      </w:r>
      <w:r w:rsidR="00BE4E30">
        <w:fldChar w:fldCharType="separate"/>
      </w:r>
      <w:r w:rsidR="00C41ABB">
        <w:t>1</w:t>
      </w:r>
      <w:r w:rsidR="00BE4E30">
        <w:fldChar w:fldCharType="end"/>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BE4E30">
        <w:fldChar w:fldCharType="begin"/>
      </w:r>
      <w:r w:rsidR="00BE4E30">
        <w:instrText xml:space="preserve"> PAGEREF _Toc380048197 \h </w:instrText>
      </w:r>
      <w:r w:rsidR="00BE4E30">
        <w:fldChar w:fldCharType="separate"/>
      </w:r>
      <w:r w:rsidR="00C41ABB">
        <w:t>1</w:t>
      </w:r>
      <w:r w:rsidR="00BE4E30">
        <w:fldChar w:fldCharType="end"/>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Default="007D3B35" w:rsidP="00F30367">
      <w:pPr>
        <w:rPr>
          <w:sz w:val="24"/>
          <w:szCs w:val="24"/>
          <w:lang w:val="en-ZA"/>
        </w:rPr>
      </w:pPr>
      <w:r w:rsidRPr="00BD5442">
        <w:rPr>
          <w:b/>
          <w:lang w:val="en-ZA"/>
        </w:rPr>
        <w:fldChar w:fldCharType="end"/>
      </w:r>
      <w:r w:rsidR="00F30367" w:rsidRPr="00BD5442">
        <w:rPr>
          <w:sz w:val="24"/>
          <w:szCs w:val="24"/>
          <w:lang w:val="en-ZA"/>
        </w:rPr>
        <w:t>Annexures</w:t>
      </w:r>
      <w:r w:rsidR="003A36C6">
        <w:rPr>
          <w:sz w:val="24"/>
          <w:szCs w:val="24"/>
          <w:lang w:val="en-ZA"/>
        </w:rPr>
        <w:t xml:space="preserve">: A to J </w:t>
      </w:r>
    </w:p>
    <w:p w:rsidR="00C41ABB" w:rsidRDefault="00C41ABB" w:rsidP="00F30367">
      <w:pPr>
        <w:rPr>
          <w:sz w:val="24"/>
          <w:szCs w:val="24"/>
          <w:lang w:val="en-ZA"/>
        </w:rPr>
      </w:pPr>
    </w:p>
    <w:p w:rsidR="00C41ABB" w:rsidRPr="00BD5442" w:rsidRDefault="00C41ABB" w:rsidP="00F30367">
      <w:pPr>
        <w:rPr>
          <w:sz w:val="24"/>
          <w:szCs w:val="24"/>
          <w:lang w:val="en-ZA"/>
        </w:rPr>
        <w:sectPr w:rsidR="00C41ABB"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p>
    <w:p w:rsidR="00AC0793" w:rsidRPr="00BD5442" w:rsidRDefault="00AC0793" w:rsidP="008710F9">
      <w:pPr>
        <w:jc w:val="both"/>
        <w:rPr>
          <w:lang w:val="en-ZA"/>
        </w:rPr>
      </w:pPr>
      <w:bookmarkStart w:id="1" w:name="_Toc63228318"/>
      <w:r w:rsidRPr="00BD5442">
        <w:rPr>
          <w:lang w:val="en-ZA"/>
        </w:rPr>
        <w:lastRenderedPageBreak/>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2" w:name="_Toc66085020"/>
      <w:bookmarkStart w:id="3" w:name="_Ref240170540"/>
      <w:bookmarkStart w:id="4" w:name="_Toc380048149"/>
      <w:r w:rsidRPr="00BD5442">
        <w:rPr>
          <w:lang w:val="en-ZA"/>
        </w:rPr>
        <w:t>Description of project</w:t>
      </w:r>
      <w:bookmarkEnd w:id="1"/>
      <w:bookmarkEnd w:id="2"/>
      <w:bookmarkEnd w:id="3"/>
      <w:bookmarkEnd w:id="4"/>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proofErr w:type="spellStart"/>
      <w:r w:rsidR="00CA287B" w:rsidRPr="00BD5442">
        <w:rPr>
          <w:lang w:val="en-ZA"/>
        </w:rPr>
        <w:t>Palabora</w:t>
      </w:r>
      <w:proofErr w:type="spellEnd"/>
      <w:r w:rsidR="00CA287B" w:rsidRPr="00BD5442">
        <w:rPr>
          <w:lang w:val="en-ZA"/>
        </w:rPr>
        <w:t xml:space="preserve"> </w:t>
      </w:r>
      <w:r w:rsidR="00A27CC5" w:rsidRPr="00BD5442">
        <w:rPr>
          <w:lang w:val="en-ZA"/>
        </w:rPr>
        <w:t>Copper</w:t>
      </w:r>
      <w:r w:rsidR="00790E38">
        <w:rPr>
          <w:lang w:val="en-ZA"/>
        </w:rPr>
        <w:t xml:space="preserve"> PTY Ltd (“</w:t>
      </w:r>
      <w:proofErr w:type="spellStart"/>
      <w:r w:rsidR="00790E38">
        <w:rPr>
          <w:lang w:val="en-ZA"/>
        </w:rPr>
        <w:t>Palabora</w:t>
      </w:r>
      <w:proofErr w:type="spellEnd"/>
      <w:r w:rsidR="00790E38">
        <w:rPr>
          <w:lang w:val="en-ZA"/>
        </w:rPr>
        <w:t>”)</w:t>
      </w:r>
      <w:r w:rsidRPr="00BD5442">
        <w:rPr>
          <w:lang w:val="en-ZA"/>
        </w:rPr>
        <w:t xml:space="preserve">.  </w:t>
      </w:r>
    </w:p>
    <w:p w:rsidR="00AC0793" w:rsidRPr="00BD5442" w:rsidRDefault="00AC0793" w:rsidP="008710F9">
      <w:pPr>
        <w:pStyle w:val="AARHeading1"/>
        <w:jc w:val="both"/>
        <w:rPr>
          <w:lang w:val="en-ZA"/>
        </w:rPr>
      </w:pPr>
      <w:bookmarkStart w:id="5" w:name="_Toc63228319"/>
      <w:bookmarkStart w:id="6" w:name="_Toc66085021"/>
      <w:bookmarkStart w:id="7" w:name="_Toc380048150"/>
      <w:r w:rsidRPr="00BD5442">
        <w:rPr>
          <w:lang w:val="en-ZA"/>
        </w:rPr>
        <w:t>Request for Proposal</w:t>
      </w:r>
      <w:bookmarkEnd w:id="5"/>
      <w:bookmarkEnd w:id="6"/>
      <w:bookmarkEnd w:id="7"/>
    </w:p>
    <w:p w:rsidR="00AC0793" w:rsidRPr="00BD5442" w:rsidRDefault="00AC0793" w:rsidP="008710F9">
      <w:pPr>
        <w:pStyle w:val="AARHeading2"/>
        <w:jc w:val="both"/>
        <w:rPr>
          <w:lang w:val="en-ZA"/>
        </w:rPr>
      </w:pPr>
      <w:bookmarkStart w:id="8" w:name="_Toc63228320"/>
      <w:bookmarkStart w:id="9" w:name="_Toc66085022"/>
      <w:bookmarkStart w:id="10" w:name="_Toc380048151"/>
      <w:r w:rsidRPr="00BD5442">
        <w:rPr>
          <w:lang w:val="en-ZA"/>
        </w:rPr>
        <w:t>Supply required</w:t>
      </w:r>
      <w:bookmarkEnd w:id="8"/>
      <w:bookmarkEnd w:id="9"/>
      <w:bookmarkEnd w:id="10"/>
    </w:p>
    <w:p w:rsidR="00AC0793" w:rsidRPr="00BD5442" w:rsidRDefault="00AC0793" w:rsidP="008710F9">
      <w:pPr>
        <w:ind w:left="709"/>
        <w:jc w:val="both"/>
        <w:rPr>
          <w:lang w:val="en-ZA"/>
        </w:rPr>
      </w:pPr>
      <w:r w:rsidRPr="00BD5442">
        <w:rPr>
          <w:lang w:val="en-ZA"/>
        </w:rPr>
        <w:t xml:space="preserve">This Request for Proposal is for </w:t>
      </w:r>
      <w:proofErr w:type="spellStart"/>
      <w:r w:rsidR="002735FF">
        <w:rPr>
          <w:lang w:val="en-ZA"/>
        </w:rPr>
        <w:t>Molegraaff</w:t>
      </w:r>
      <w:proofErr w:type="spellEnd"/>
      <w:r w:rsidR="00321D3C">
        <w:rPr>
          <w:lang w:val="en-ZA"/>
        </w:rPr>
        <w:t xml:space="preserve"> Street Rehabilitation</w:t>
      </w:r>
      <w:r w:rsidR="00385C10" w:rsidRPr="00385C10">
        <w:rPr>
          <w:b/>
          <w:color w:val="FF0000"/>
          <w:lang w:val="en-ZA"/>
        </w:rPr>
        <w:t xml:space="preserve"> </w:t>
      </w:r>
      <w:r w:rsidR="00097876" w:rsidRPr="00BD5442">
        <w:rPr>
          <w:lang w:val="en-ZA"/>
        </w:rPr>
        <w:t>more precisel</w:t>
      </w:r>
      <w:r w:rsidR="005A76AD">
        <w:rPr>
          <w:lang w:val="en-ZA"/>
        </w:rPr>
        <w:t xml:space="preserve">y described in the </w:t>
      </w:r>
      <w:r w:rsidR="00A54C30">
        <w:rPr>
          <w:lang w:val="en-ZA"/>
        </w:rPr>
        <w:t>S</w:t>
      </w:r>
      <w:r w:rsidR="00CC525D">
        <w:rPr>
          <w:lang w:val="en-ZA"/>
        </w:rPr>
        <w:t>cope of Work.</w:t>
      </w:r>
      <w:r w:rsidR="00A54C30">
        <w:rPr>
          <w:lang w:val="en-ZA"/>
        </w:rPr>
        <w:t xml:space="preserve"> </w:t>
      </w:r>
    </w:p>
    <w:p w:rsidR="00AC0793" w:rsidRPr="00BD5442" w:rsidRDefault="00AC0793" w:rsidP="008710F9">
      <w:pPr>
        <w:pStyle w:val="AARHeading2"/>
        <w:jc w:val="both"/>
        <w:rPr>
          <w:lang w:val="en-ZA"/>
        </w:rPr>
      </w:pPr>
      <w:bookmarkStart w:id="11" w:name="_Toc63228321"/>
      <w:bookmarkStart w:id="12" w:name="_Toc66085023"/>
      <w:bookmarkStart w:id="13" w:name="_Toc380048152"/>
      <w:r w:rsidRPr="00BD5442">
        <w:rPr>
          <w:lang w:val="en-ZA"/>
        </w:rPr>
        <w:t>Purpose of Request for Proposal</w:t>
      </w:r>
      <w:bookmarkEnd w:id="11"/>
      <w:bookmarkEnd w:id="12"/>
      <w:bookmarkEnd w:id="13"/>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proofErr w:type="spellStart"/>
      <w:r w:rsidR="00790E38">
        <w:rPr>
          <w:lang w:val="en-ZA"/>
        </w:rPr>
        <w:t>Palabora</w:t>
      </w:r>
      <w:proofErr w:type="spellEnd"/>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w:t>
      </w:r>
      <w:proofErr w:type="spellStart"/>
      <w:r w:rsidR="009E3071">
        <w:rPr>
          <w:lang w:val="en-ZA"/>
        </w:rPr>
        <w:t>Palabora</w:t>
      </w:r>
      <w:proofErr w:type="spellEnd"/>
      <w:r w:rsidR="009E3071">
        <w:rPr>
          <w:lang w:val="en-ZA"/>
        </w:rPr>
        <w:t xml:space="preserve"> to appoint an appropriate Contractor for purposes of this tender.</w:t>
      </w:r>
    </w:p>
    <w:p w:rsidR="00AC0793" w:rsidRPr="00BD5442" w:rsidRDefault="00AC0793" w:rsidP="008710F9">
      <w:pPr>
        <w:pStyle w:val="AARHeading1"/>
        <w:jc w:val="both"/>
        <w:rPr>
          <w:lang w:val="en-ZA"/>
        </w:rPr>
      </w:pPr>
      <w:bookmarkStart w:id="14" w:name="_Toc63228284"/>
      <w:bookmarkStart w:id="15" w:name="_Toc63827391"/>
      <w:bookmarkStart w:id="16" w:name="_Toc66085024"/>
      <w:bookmarkStart w:id="17" w:name="_Toc380048153"/>
      <w:bookmarkStart w:id="18" w:name="_Toc63228322"/>
      <w:r w:rsidRPr="00BD5442">
        <w:rPr>
          <w:lang w:val="en-ZA"/>
        </w:rPr>
        <w:t>Accuracy of information</w:t>
      </w:r>
      <w:bookmarkEnd w:id="14"/>
      <w:bookmarkEnd w:id="15"/>
      <w:bookmarkEnd w:id="16"/>
      <w:bookmarkEnd w:id="17"/>
    </w:p>
    <w:p w:rsidR="00AC0793" w:rsidRPr="00BD5442" w:rsidRDefault="00AC0793" w:rsidP="008710F9">
      <w:pPr>
        <w:pStyle w:val="AARHeading2"/>
        <w:jc w:val="both"/>
        <w:rPr>
          <w:snapToGrid w:val="0"/>
          <w:lang w:val="en-ZA"/>
        </w:rPr>
      </w:pPr>
      <w:bookmarkStart w:id="19" w:name="_Toc55115198"/>
      <w:bookmarkStart w:id="20" w:name="_Toc56310344"/>
      <w:bookmarkStart w:id="21" w:name="_Toc63228288"/>
      <w:bookmarkStart w:id="22" w:name="_Toc63827392"/>
      <w:bookmarkStart w:id="23" w:name="_Toc66085025"/>
      <w:bookmarkStart w:id="24" w:name="_Toc380048154"/>
      <w:r w:rsidRPr="00BD5442">
        <w:rPr>
          <w:snapToGrid w:val="0"/>
          <w:lang w:val="en-ZA"/>
        </w:rPr>
        <w:t xml:space="preserve">No liability of the </w:t>
      </w:r>
      <w:proofErr w:type="spellStart"/>
      <w:r w:rsidR="009E3071">
        <w:rPr>
          <w:snapToGrid w:val="0"/>
          <w:lang w:val="en-ZA"/>
        </w:rPr>
        <w:t>Palabora</w:t>
      </w:r>
      <w:proofErr w:type="spellEnd"/>
      <w:r w:rsidRPr="00BD5442">
        <w:rPr>
          <w:snapToGrid w:val="0"/>
          <w:lang w:val="en-ZA"/>
        </w:rPr>
        <w:t xml:space="preserve"> for information provided</w:t>
      </w:r>
      <w:bookmarkEnd w:id="19"/>
      <w:bookmarkEnd w:id="20"/>
      <w:bookmarkEnd w:id="21"/>
      <w:bookmarkEnd w:id="22"/>
      <w:bookmarkEnd w:id="23"/>
      <w:bookmarkEnd w:id="24"/>
    </w:p>
    <w:p w:rsidR="00AC0793" w:rsidRPr="00BD5442" w:rsidRDefault="00AC0793" w:rsidP="008710F9">
      <w:pPr>
        <w:ind w:left="709"/>
        <w:jc w:val="both"/>
        <w:rPr>
          <w:snapToGrid w:val="0"/>
          <w:lang w:val="en-ZA"/>
        </w:rPr>
      </w:pPr>
      <w:r w:rsidRPr="00BD5442">
        <w:rPr>
          <w:snapToGrid w:val="0"/>
          <w:lang w:val="en-ZA"/>
        </w:rPr>
        <w:t xml:space="preserve">Although the </w:t>
      </w:r>
      <w:proofErr w:type="spellStart"/>
      <w:r w:rsidR="00790E38">
        <w:rPr>
          <w:snapToGrid w:val="0"/>
          <w:lang w:val="en-ZA"/>
        </w:rPr>
        <w:t>Palabora</w:t>
      </w:r>
      <w:proofErr w:type="spellEnd"/>
      <w:r w:rsidRPr="00BD5442">
        <w:rPr>
          <w:snapToGrid w:val="0"/>
          <w:lang w:val="en-ZA"/>
        </w:rPr>
        <w:t xml:space="preserve"> has attempted to provide reliable information in the Request for Proposal</w:t>
      </w:r>
      <w:r w:rsidR="00790E38">
        <w:rPr>
          <w:snapToGrid w:val="0"/>
          <w:lang w:val="en-ZA"/>
        </w:rPr>
        <w:t xml:space="preserve"> (“RFP”)</w:t>
      </w:r>
      <w:r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Pr="00BD5442">
        <w:rPr>
          <w:snapToGrid w:val="0"/>
          <w:lang w:val="en-ZA"/>
        </w:rPr>
        <w:t xml:space="preserve"> whether verbally or in writing </w:t>
      </w:r>
      <w:r w:rsidR="00790E38">
        <w:rPr>
          <w:lang w:val="en-ZA"/>
        </w:rPr>
        <w:t xml:space="preserve">by </w:t>
      </w:r>
      <w:proofErr w:type="spellStart"/>
      <w:r w:rsidR="00790E38">
        <w:rPr>
          <w:lang w:val="en-ZA"/>
        </w:rPr>
        <w:t>Palabora</w:t>
      </w:r>
      <w:proofErr w:type="spellEnd"/>
      <w:r w:rsidRPr="00BD5442">
        <w:rPr>
          <w:lang w:val="en-ZA"/>
        </w:rPr>
        <w:t>, its employees, agents, consultants, advisers or contractors</w:t>
      </w:r>
      <w:r w:rsidR="00790E38">
        <w:rPr>
          <w:snapToGrid w:val="0"/>
          <w:lang w:val="en-ZA"/>
        </w:rPr>
        <w:t>.  The p</w:t>
      </w:r>
      <w:r w:rsidRPr="00BD5442">
        <w:rPr>
          <w:snapToGrid w:val="0"/>
          <w:lang w:val="en-ZA"/>
        </w:rPr>
        <w:t xml:space="preserve">roposal submitted by the </w:t>
      </w:r>
      <w:r w:rsidR="00D071AB" w:rsidRPr="00BD5442">
        <w:rPr>
          <w:snapToGrid w:val="0"/>
          <w:lang w:val="en-ZA"/>
        </w:rPr>
        <w:t>Contractor</w:t>
      </w:r>
      <w:r w:rsidRPr="00BD5442">
        <w:rPr>
          <w:snapToGrid w:val="0"/>
          <w:lang w:val="en-ZA"/>
        </w:rPr>
        <w:t xml:space="preserve"> will be deemed for all purposes to have been based upon the </w:t>
      </w:r>
      <w:r w:rsidR="00D071AB" w:rsidRPr="00BD5442">
        <w:rPr>
          <w:snapToGrid w:val="0"/>
          <w:lang w:val="en-ZA"/>
        </w:rPr>
        <w:t>Contractor</w:t>
      </w:r>
      <w:r w:rsidRPr="00BD5442">
        <w:rPr>
          <w:snapToGrid w:val="0"/>
          <w:lang w:val="en-ZA"/>
        </w:rPr>
        <w:t xml:space="preserve">'s own investigations and determinations, and </w:t>
      </w:r>
      <w:proofErr w:type="spellStart"/>
      <w:r w:rsidR="00790E38">
        <w:rPr>
          <w:snapToGrid w:val="0"/>
          <w:lang w:val="en-ZA"/>
        </w:rPr>
        <w:t>Palabora</w:t>
      </w:r>
      <w:proofErr w:type="spellEnd"/>
      <w:r w:rsidRPr="00BD5442">
        <w:rPr>
          <w:snapToGrid w:val="0"/>
          <w:lang w:val="en-ZA"/>
        </w:rPr>
        <w:t xml:space="preserve"> (and </w:t>
      </w:r>
      <w:r w:rsidRPr="00BD5442">
        <w:rPr>
          <w:lang w:val="en-ZA"/>
        </w:rPr>
        <w:t xml:space="preserve">its employees, agents, consultants, advisers or contractors) </w:t>
      </w:r>
      <w:r w:rsidRPr="00BD5442">
        <w:rPr>
          <w:snapToGrid w:val="0"/>
          <w:lang w:val="en-ZA"/>
        </w:rPr>
        <w:t xml:space="preserve">accepts no responsibility for the </w:t>
      </w:r>
      <w:r w:rsidR="00D071AB" w:rsidRPr="00BD5442">
        <w:rPr>
          <w:snapToGrid w:val="0"/>
          <w:lang w:val="en-ZA"/>
        </w:rPr>
        <w:t>Contractor</w:t>
      </w:r>
      <w:r w:rsidRPr="00BD5442">
        <w:rPr>
          <w:snapToGrid w:val="0"/>
          <w:lang w:val="en-ZA"/>
        </w:rPr>
        <w:t xml:space="preserve"> relying on the contents of the </w:t>
      </w:r>
      <w:r w:rsidR="00790E38">
        <w:rPr>
          <w:snapToGrid w:val="0"/>
          <w:lang w:val="en-ZA"/>
        </w:rPr>
        <w:t>RFP</w:t>
      </w:r>
      <w:r w:rsidRPr="00BD5442">
        <w:rPr>
          <w:snapToGrid w:val="0"/>
          <w:lang w:val="en-ZA"/>
        </w:rPr>
        <w:t xml:space="preserve"> or any other statements made, or information provided, on behalf of the </w:t>
      </w:r>
      <w:proofErr w:type="spellStart"/>
      <w:r w:rsidR="00790E38">
        <w:rPr>
          <w:snapToGrid w:val="0"/>
          <w:lang w:val="en-ZA"/>
        </w:rPr>
        <w:t>Palabora</w:t>
      </w:r>
      <w:proofErr w:type="spellEnd"/>
      <w:r w:rsidRPr="00BD5442">
        <w:rPr>
          <w:snapToGrid w:val="0"/>
          <w:lang w:val="en-ZA"/>
        </w:rPr>
        <w:t>.</w:t>
      </w:r>
    </w:p>
    <w:p w:rsidR="00AC0793" w:rsidRPr="00BD5442" w:rsidRDefault="00D071AB" w:rsidP="008710F9">
      <w:pPr>
        <w:pStyle w:val="AARHeading2"/>
        <w:jc w:val="both"/>
        <w:rPr>
          <w:snapToGrid w:val="0"/>
          <w:lang w:val="en-ZA"/>
        </w:rPr>
      </w:pPr>
      <w:bookmarkStart w:id="25" w:name="_Toc55115196"/>
      <w:bookmarkStart w:id="26" w:name="_Toc56310342"/>
      <w:bookmarkStart w:id="27" w:name="_Toc63228286"/>
      <w:bookmarkStart w:id="28" w:name="_Toc63827393"/>
      <w:bookmarkStart w:id="29" w:name="_Toc66085026"/>
      <w:bookmarkStart w:id="30" w:name="_Toc380048155"/>
      <w:r w:rsidRPr="00BD5442">
        <w:rPr>
          <w:snapToGrid w:val="0"/>
          <w:lang w:val="en-ZA"/>
        </w:rPr>
        <w:t>Contractor</w:t>
      </w:r>
      <w:r w:rsidR="00AC0793" w:rsidRPr="00BD5442">
        <w:rPr>
          <w:snapToGrid w:val="0"/>
          <w:lang w:val="en-ZA"/>
        </w:rPr>
        <w:t xml:space="preserve"> to fully inform itself</w:t>
      </w:r>
      <w:bookmarkEnd w:id="25"/>
      <w:bookmarkEnd w:id="26"/>
      <w:bookmarkEnd w:id="27"/>
      <w:bookmarkEnd w:id="28"/>
      <w:bookmarkEnd w:id="29"/>
      <w:bookmarkEnd w:id="30"/>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1" w:name="_Toc55115197"/>
      <w:bookmarkStart w:id="32" w:name="_Toc56310343"/>
      <w:bookmarkStart w:id="33" w:name="_Toc63228287"/>
      <w:bookmarkStart w:id="34" w:name="_Toc63827394"/>
      <w:bookmarkStart w:id="35" w:name="_Toc66085027"/>
      <w:bookmarkStart w:id="36" w:name="_Toc380048156"/>
      <w:r w:rsidRPr="00BD5442">
        <w:rPr>
          <w:snapToGrid w:val="0"/>
          <w:lang w:val="en-ZA"/>
        </w:rPr>
        <w:t>Statement of interpretation</w:t>
      </w:r>
      <w:bookmarkEnd w:id="31"/>
      <w:bookmarkEnd w:id="32"/>
      <w:bookmarkEnd w:id="33"/>
      <w:bookmarkEnd w:id="34"/>
      <w:bookmarkEnd w:id="35"/>
      <w:bookmarkEnd w:id="36"/>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 xml:space="preserve">h it relies and </w:t>
      </w:r>
      <w:r w:rsidR="00790E38">
        <w:rPr>
          <w:snapToGrid w:val="0"/>
          <w:lang w:val="en-ZA"/>
        </w:rPr>
        <w:lastRenderedPageBreak/>
        <w:t>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 xml:space="preserve">ay also submit questions to the </w:t>
      </w:r>
      <w:proofErr w:type="spellStart"/>
      <w:r w:rsidR="00790E38">
        <w:rPr>
          <w:snapToGrid w:val="0"/>
          <w:lang w:val="en-ZA"/>
        </w:rPr>
        <w:t>Palabora</w:t>
      </w:r>
      <w:proofErr w:type="spellEnd"/>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C41ABB">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7" w:name="_Toc66085028"/>
      <w:bookmarkStart w:id="38" w:name="_Toc380048157"/>
      <w:r w:rsidRPr="00BD5442">
        <w:rPr>
          <w:lang w:val="en-ZA"/>
        </w:rPr>
        <w:t>Acknowledgement of Request for Proposal and correspondence</w:t>
      </w:r>
      <w:bookmarkEnd w:id="18"/>
      <w:bookmarkEnd w:id="37"/>
      <w:bookmarkEnd w:id="38"/>
    </w:p>
    <w:p w:rsidR="00AC0793" w:rsidRPr="00BD5442" w:rsidRDefault="00D071AB" w:rsidP="008710F9">
      <w:pPr>
        <w:pStyle w:val="AARHeading2"/>
        <w:jc w:val="both"/>
        <w:rPr>
          <w:lang w:val="en-ZA"/>
        </w:rPr>
      </w:pPr>
      <w:bookmarkStart w:id="39" w:name="_Toc63228323"/>
      <w:bookmarkStart w:id="40" w:name="_Toc66085029"/>
      <w:bookmarkStart w:id="41" w:name="_Ref240169563"/>
      <w:bookmarkStart w:id="42" w:name="_Toc380048158"/>
      <w:r w:rsidRPr="00BD5442">
        <w:rPr>
          <w:lang w:val="en-ZA"/>
        </w:rPr>
        <w:t>Contractor</w:t>
      </w:r>
      <w:r w:rsidR="00AC0793" w:rsidRPr="00BD5442">
        <w:rPr>
          <w:lang w:val="en-ZA"/>
        </w:rPr>
        <w:t xml:space="preserve"> notification</w:t>
      </w:r>
      <w:bookmarkEnd w:id="39"/>
      <w:bookmarkEnd w:id="40"/>
      <w:bookmarkEnd w:id="41"/>
      <w:bookmarkEnd w:id="42"/>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 xml:space="preserve">"Request </w:t>
      </w:r>
      <w:proofErr w:type="gramStart"/>
      <w:r w:rsidR="00AC0793" w:rsidRPr="00BD5442">
        <w:rPr>
          <w:lang w:val="en-ZA"/>
        </w:rPr>
        <w:t>For</w:t>
      </w:r>
      <w:proofErr w:type="gramEnd"/>
      <w:r w:rsidR="00AC0793" w:rsidRPr="00BD5442">
        <w:rPr>
          <w:lang w:val="en-ZA"/>
        </w:rPr>
        <w:t xml:space="preserve"> Proposal - Intention to Respond/Not Res</w:t>
      </w:r>
      <w:r w:rsidR="00BB6D56" w:rsidRPr="00BD5442">
        <w:rPr>
          <w:lang w:val="en-ZA"/>
        </w:rPr>
        <w:t>pond Form" set out in Annexure</w:t>
      </w:r>
      <w:r w:rsidR="00286D9F" w:rsidRPr="00BD5442">
        <w:rPr>
          <w:lang w:val="en-ZA"/>
        </w:rPr>
        <w:t xml:space="preserve"> </w:t>
      </w:r>
      <w:r w:rsidR="00F717F9">
        <w:rPr>
          <w:lang w:val="en-ZA"/>
        </w:rPr>
        <w:t>2</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3" w:name="_Toc66085030"/>
      <w:bookmarkStart w:id="44" w:name="_Toc63228324"/>
      <w:bookmarkStart w:id="45" w:name="_Ref240170473"/>
      <w:bookmarkStart w:id="46" w:name="_Toc380048159"/>
      <w:r w:rsidRPr="00BD5442">
        <w:rPr>
          <w:lang w:val="en-ZA"/>
        </w:rPr>
        <w:t>Contractor</w:t>
      </w:r>
      <w:r w:rsidR="00790E38">
        <w:rPr>
          <w:lang w:val="en-ZA"/>
        </w:rPr>
        <w:t>'s proposal r</w:t>
      </w:r>
      <w:r w:rsidR="00AC0793" w:rsidRPr="00BD5442">
        <w:rPr>
          <w:lang w:val="en-ZA"/>
        </w:rPr>
        <w:t>epresentative</w:t>
      </w:r>
      <w:bookmarkEnd w:id="43"/>
      <w:bookmarkEnd w:id="44"/>
      <w:bookmarkEnd w:id="45"/>
      <w:bookmarkEnd w:id="46"/>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proofErr w:type="spellStart"/>
      <w:r w:rsidR="00790E38">
        <w:rPr>
          <w:snapToGrid w:val="0"/>
          <w:spacing w:val="-2"/>
          <w:lang w:val="en-ZA"/>
        </w:rPr>
        <w:t>Palabora</w:t>
      </w:r>
      <w:proofErr w:type="spellEnd"/>
      <w:r w:rsidR="00790E38">
        <w:rPr>
          <w:snapToGrid w:val="0"/>
          <w:spacing w:val="-2"/>
          <w:lang w:val="en-ZA"/>
        </w:rPr>
        <w:t xml:space="preserve">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C41ABB">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w:t>
      </w:r>
      <w:proofErr w:type="spellStart"/>
      <w:r w:rsidR="00790E38">
        <w:rPr>
          <w:snapToGrid w:val="0"/>
          <w:spacing w:val="-2"/>
          <w:lang w:val="en-ZA"/>
        </w:rPr>
        <w:t>Palabora</w:t>
      </w:r>
      <w:proofErr w:type="spellEnd"/>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7"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7"/>
    </w:p>
    <w:p w:rsidR="00AC0793" w:rsidRPr="00BD5442" w:rsidRDefault="004C3FC2" w:rsidP="008710F9">
      <w:pPr>
        <w:pStyle w:val="AARHeading3"/>
        <w:jc w:val="both"/>
        <w:rPr>
          <w:snapToGrid w:val="0"/>
          <w:lang w:val="en-ZA"/>
        </w:rPr>
      </w:pPr>
      <w:r w:rsidRPr="00BD5442">
        <w:rPr>
          <w:snapToGrid w:val="0"/>
          <w:lang w:val="en-ZA"/>
        </w:rPr>
        <w:t>Postal</w:t>
      </w:r>
      <w:r w:rsidR="00AC0793" w:rsidRPr="00BD5442">
        <w:rPr>
          <w:snapToGrid w:val="0"/>
          <w:lang w:val="en-ZA"/>
        </w:rPr>
        <w:t xml:space="preserve">, fax and email addresses for </w:t>
      </w:r>
      <w:r w:rsidR="00D071AB" w:rsidRPr="00BD5442">
        <w:rPr>
          <w:snapToGrid w:val="0"/>
          <w:lang w:val="en-ZA"/>
        </w:rPr>
        <w:t xml:space="preserve">the </w:t>
      </w:r>
      <w:r w:rsidR="00790E38">
        <w:rPr>
          <w:snapToGrid w:val="0"/>
          <w:lang w:val="en-ZA"/>
        </w:rPr>
        <w:t>Contractor</w:t>
      </w:r>
      <w:r w:rsidR="00AC0793"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8" w:name="_Toc63228325"/>
      <w:bookmarkStart w:id="49" w:name="_Toc66085031"/>
      <w:bookmarkStart w:id="50" w:name="_Ref240170456"/>
      <w:bookmarkStart w:id="51" w:name="_Toc380048160"/>
      <w:r w:rsidRPr="00BD5442">
        <w:rPr>
          <w:lang w:val="en-ZA"/>
        </w:rPr>
        <w:t>Company Representative</w:t>
      </w:r>
      <w:bookmarkEnd w:id="48"/>
      <w:bookmarkEnd w:id="49"/>
      <w:bookmarkEnd w:id="50"/>
      <w:bookmarkEnd w:id="51"/>
    </w:p>
    <w:p w:rsidR="00385C10" w:rsidRDefault="00D071AB" w:rsidP="008710F9">
      <w:pPr>
        <w:ind w:left="709"/>
        <w:jc w:val="both"/>
        <w:rPr>
          <w:snapToGrid w:val="0"/>
          <w:lang w:val="en-ZA"/>
        </w:rPr>
      </w:pPr>
      <w:r w:rsidRPr="00BD5442">
        <w:rPr>
          <w:snapToGrid w:val="0"/>
          <w:lang w:val="en-ZA"/>
        </w:rPr>
        <w:t xml:space="preserve">All correspondence between </w:t>
      </w:r>
      <w:proofErr w:type="spellStart"/>
      <w:r w:rsidR="00790E38">
        <w:rPr>
          <w:snapToGrid w:val="0"/>
          <w:lang w:val="en-ZA"/>
        </w:rPr>
        <w:t>Palabora</w:t>
      </w:r>
      <w:proofErr w:type="spellEnd"/>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rsidR="00385C10" w:rsidRDefault="00385C10" w:rsidP="008710F9">
      <w:pPr>
        <w:ind w:left="709"/>
        <w:jc w:val="both"/>
        <w:rPr>
          <w:snapToGrid w:val="0"/>
          <w:lang w:val="en-ZA"/>
        </w:rPr>
      </w:pPr>
    </w:p>
    <w:p w:rsidR="00D071AB" w:rsidRPr="00385C10"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385C10">
        <w:rPr>
          <w:b/>
          <w:snapToGrid w:val="0"/>
          <w:u w:val="single"/>
          <w:lang w:val="en-ZA"/>
        </w:rPr>
        <w:t>PRIMARY COMPANY REPRESENTATIVE</w:t>
      </w:r>
    </w:p>
    <w:p w:rsidR="005A76AD" w:rsidRDefault="005A76AD" w:rsidP="008710F9">
      <w:pPr>
        <w:ind w:left="709"/>
        <w:jc w:val="both"/>
        <w:rPr>
          <w:snapToGrid w:val="0"/>
          <w:lang w:val="en-ZA"/>
        </w:rPr>
      </w:pPr>
      <w:r w:rsidRPr="00385C10">
        <w:rPr>
          <w:b/>
          <w:snapToGrid w:val="0"/>
          <w:lang w:val="en-ZA"/>
        </w:rPr>
        <w:t>Contact Person:</w:t>
      </w:r>
      <w:r>
        <w:rPr>
          <w:snapToGrid w:val="0"/>
          <w:lang w:val="en-ZA"/>
        </w:rPr>
        <w:t xml:space="preserve"> </w:t>
      </w:r>
      <w:r w:rsidR="004C3FC2">
        <w:rPr>
          <w:b/>
          <w:color w:val="FF0000"/>
          <w:lang w:val="en-ZA"/>
        </w:rPr>
        <w:t xml:space="preserve">Freddy </w:t>
      </w:r>
      <w:proofErr w:type="spellStart"/>
      <w:r w:rsidR="004C3FC2">
        <w:rPr>
          <w:b/>
          <w:color w:val="FF0000"/>
          <w:lang w:val="en-ZA"/>
        </w:rPr>
        <w:t>Mongwe</w:t>
      </w:r>
      <w:proofErr w:type="spellEnd"/>
    </w:p>
    <w:p w:rsidR="00CB52D4" w:rsidRDefault="00EA6761" w:rsidP="00D05142">
      <w:pPr>
        <w:ind w:left="709"/>
        <w:jc w:val="both"/>
        <w:rPr>
          <w:snapToGrid w:val="0"/>
          <w:color w:val="FF0000"/>
          <w:lang w:val="en-ZA"/>
        </w:rPr>
      </w:pPr>
      <w:r w:rsidRPr="00385C10">
        <w:rPr>
          <w:b/>
          <w:snapToGrid w:val="0"/>
          <w:lang w:val="en-ZA"/>
        </w:rPr>
        <w:t>Email</w:t>
      </w:r>
      <w:r w:rsidR="006864C9" w:rsidRPr="00385C10">
        <w:rPr>
          <w:b/>
          <w:snapToGrid w:val="0"/>
          <w:lang w:val="en-ZA"/>
        </w:rPr>
        <w:t>:</w:t>
      </w:r>
      <w:r w:rsidR="006864C9">
        <w:rPr>
          <w:snapToGrid w:val="0"/>
          <w:lang w:val="en-ZA"/>
        </w:rPr>
        <w:t xml:space="preserve"> </w:t>
      </w:r>
      <w:r w:rsidR="004C3FC2">
        <w:rPr>
          <w:lang w:val="en-ZA"/>
        </w:rPr>
        <w:t>freddy.mongwe@palabora.co.za</w:t>
      </w:r>
      <w:r w:rsidR="00D048DE" w:rsidRPr="00BD5442">
        <w:rPr>
          <w:snapToGrid w:val="0"/>
          <w:color w:val="FF0000"/>
          <w:lang w:val="en-ZA"/>
        </w:rPr>
        <w:t xml:space="preserve">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CC525D">
        <w:rPr>
          <w:b/>
          <w:color w:val="FF0000"/>
          <w:lang w:val="en-ZA"/>
        </w:rPr>
        <w:t>015 780 22</w:t>
      </w:r>
      <w:r w:rsidR="004C3FC2">
        <w:rPr>
          <w:b/>
          <w:color w:val="FF0000"/>
          <w:lang w:val="en-ZA"/>
        </w:rPr>
        <w:t>23</w:t>
      </w:r>
    </w:p>
    <w:p w:rsidR="00385C10" w:rsidRPr="00385C10" w:rsidRDefault="00385C10" w:rsidP="00D05142">
      <w:pPr>
        <w:ind w:left="709"/>
        <w:jc w:val="both"/>
        <w:rPr>
          <w:snapToGrid w:val="0"/>
          <w:lang w:val="en-ZA"/>
        </w:rPr>
      </w:pPr>
    </w:p>
    <w:p w:rsidR="00385C10" w:rsidRPr="00385C10" w:rsidRDefault="00385C10" w:rsidP="00D05142">
      <w:pPr>
        <w:ind w:left="709"/>
        <w:jc w:val="both"/>
        <w:rPr>
          <w:b/>
          <w:snapToGrid w:val="0"/>
          <w:u w:val="single"/>
          <w:lang w:val="en-ZA"/>
        </w:rPr>
      </w:pPr>
      <w:r w:rsidRPr="00385C10">
        <w:rPr>
          <w:b/>
          <w:snapToGrid w:val="0"/>
          <w:u w:val="single"/>
          <w:lang w:val="en-ZA"/>
        </w:rPr>
        <w:t>AND ALTERNATE CONTACT PERSON</w:t>
      </w:r>
    </w:p>
    <w:p w:rsidR="00385C10" w:rsidRDefault="00385C10" w:rsidP="00385C10">
      <w:pPr>
        <w:ind w:left="709"/>
        <w:jc w:val="both"/>
        <w:rPr>
          <w:snapToGrid w:val="0"/>
          <w:lang w:val="en-ZA"/>
        </w:rPr>
      </w:pPr>
      <w:r w:rsidRPr="00385C10">
        <w:rPr>
          <w:b/>
          <w:snapToGrid w:val="0"/>
          <w:lang w:val="en-ZA"/>
        </w:rPr>
        <w:t>Contact Person:</w:t>
      </w:r>
      <w:r>
        <w:rPr>
          <w:snapToGrid w:val="0"/>
          <w:lang w:val="en-ZA"/>
        </w:rPr>
        <w:t xml:space="preserve"> </w:t>
      </w:r>
      <w:proofErr w:type="spellStart"/>
      <w:r w:rsidR="004C3FC2">
        <w:rPr>
          <w:b/>
          <w:color w:val="FF0000"/>
          <w:lang w:val="en-ZA"/>
        </w:rPr>
        <w:t>Madoda</w:t>
      </w:r>
      <w:proofErr w:type="spellEnd"/>
      <w:r w:rsidR="004C3FC2">
        <w:rPr>
          <w:b/>
          <w:color w:val="FF0000"/>
          <w:lang w:val="en-ZA"/>
        </w:rPr>
        <w:t xml:space="preserve"> Maseko</w:t>
      </w:r>
    </w:p>
    <w:p w:rsidR="00385C10" w:rsidRDefault="00385C10" w:rsidP="00385C10">
      <w:pPr>
        <w:ind w:left="709"/>
        <w:jc w:val="both"/>
        <w:rPr>
          <w:snapToGrid w:val="0"/>
          <w:color w:val="FF0000"/>
          <w:lang w:val="en-ZA"/>
        </w:rPr>
      </w:pPr>
      <w:r w:rsidRPr="00385C10">
        <w:rPr>
          <w:b/>
          <w:snapToGrid w:val="0"/>
          <w:lang w:val="en-ZA"/>
        </w:rPr>
        <w:t>Email:</w:t>
      </w:r>
      <w:r>
        <w:rPr>
          <w:snapToGrid w:val="0"/>
          <w:lang w:val="en-ZA"/>
        </w:rPr>
        <w:t xml:space="preserve"> </w:t>
      </w:r>
      <w:r w:rsidR="004C3FC2">
        <w:rPr>
          <w:lang w:val="en-ZA"/>
        </w:rPr>
        <w:t>madoda.maseko@palabora.co.za</w:t>
      </w:r>
      <w:r w:rsidRPr="00BD5442">
        <w:rPr>
          <w:snapToGrid w:val="0"/>
          <w:color w:val="FF0000"/>
          <w:lang w:val="en-ZA"/>
        </w:rPr>
        <w:t xml:space="preserve">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CC525D">
        <w:rPr>
          <w:b/>
          <w:color w:val="FF0000"/>
          <w:lang w:val="en-ZA"/>
        </w:rPr>
        <w:t>015 780 22</w:t>
      </w:r>
      <w:r w:rsidR="004C3FC2">
        <w:rPr>
          <w:b/>
          <w:color w:val="FF0000"/>
          <w:lang w:val="en-ZA"/>
        </w:rPr>
        <w:t>25</w:t>
      </w:r>
    </w:p>
    <w:p w:rsidR="00385C10" w:rsidRDefault="00385C10" w:rsidP="00385C10">
      <w:pPr>
        <w:ind w:left="709"/>
        <w:jc w:val="both"/>
        <w:rPr>
          <w:snapToGrid w:val="0"/>
          <w:color w:val="FF0000"/>
          <w:lang w:val="en-ZA"/>
        </w:rPr>
      </w:pPr>
    </w:p>
    <w:p w:rsidR="00AC0793" w:rsidRPr="00BD5442" w:rsidRDefault="00AC0793" w:rsidP="008710F9">
      <w:pPr>
        <w:pStyle w:val="AARHeading2"/>
        <w:jc w:val="both"/>
        <w:rPr>
          <w:snapToGrid w:val="0"/>
          <w:lang w:val="en-ZA"/>
        </w:rPr>
      </w:pPr>
      <w:bookmarkStart w:id="52" w:name="_Toc63228326"/>
      <w:bookmarkStart w:id="53" w:name="_Toc66085032"/>
      <w:bookmarkStart w:id="54" w:name="_Toc380048161"/>
      <w:r w:rsidRPr="00BD5442">
        <w:rPr>
          <w:snapToGrid w:val="0"/>
          <w:lang w:val="en-ZA"/>
        </w:rPr>
        <w:t>Correspondence to be in writing</w:t>
      </w:r>
      <w:bookmarkEnd w:id="52"/>
      <w:bookmarkEnd w:id="53"/>
      <w:bookmarkEnd w:id="54"/>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5" w:name="_Toc63228290"/>
      <w:bookmarkStart w:id="56" w:name="_Toc63827395"/>
      <w:bookmarkStart w:id="57" w:name="_Toc66085033"/>
      <w:bookmarkStart w:id="58" w:name="_Toc380048162"/>
      <w:bookmarkStart w:id="59" w:name="_Toc63228330"/>
      <w:bookmarkStart w:id="60" w:name="_Toc55115180"/>
      <w:bookmarkStart w:id="61" w:name="_Toc56310326"/>
      <w:bookmarkStart w:id="62" w:name="_Toc63228327"/>
      <w:bookmarkStart w:id="63" w:name="_Toc55115183"/>
      <w:bookmarkStart w:id="64" w:name="_Toc56310329"/>
      <w:r w:rsidRPr="00BD5442">
        <w:rPr>
          <w:lang w:val="en-ZA"/>
        </w:rPr>
        <w:lastRenderedPageBreak/>
        <w:t>Company information and obligations of confidentiality</w:t>
      </w:r>
      <w:bookmarkEnd w:id="55"/>
      <w:bookmarkEnd w:id="56"/>
      <w:bookmarkEnd w:id="57"/>
      <w:bookmarkEnd w:id="58"/>
    </w:p>
    <w:p w:rsidR="00E05C12" w:rsidRPr="00BD5442" w:rsidRDefault="00E05C12" w:rsidP="008710F9">
      <w:pPr>
        <w:pStyle w:val="AARHeading2"/>
        <w:jc w:val="both"/>
        <w:rPr>
          <w:snapToGrid w:val="0"/>
          <w:lang w:val="en-ZA"/>
        </w:rPr>
      </w:pPr>
      <w:bookmarkStart w:id="65" w:name="_Toc119315483"/>
      <w:bookmarkStart w:id="66" w:name="_Toc55115200"/>
      <w:bookmarkStart w:id="67" w:name="_Toc56310346"/>
      <w:bookmarkStart w:id="68" w:name="_Toc63228291"/>
      <w:bookmarkStart w:id="69" w:name="_Toc63827397"/>
      <w:bookmarkStart w:id="70" w:name="_Toc66085035"/>
      <w:bookmarkStart w:id="71" w:name="_Ref240170497"/>
      <w:bookmarkStart w:id="72" w:name="_Toc380048163"/>
      <w:bookmarkStart w:id="73"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5"/>
      <w:bookmarkEnd w:id="66"/>
      <w:bookmarkEnd w:id="67"/>
      <w:bookmarkEnd w:id="68"/>
      <w:bookmarkEnd w:id="69"/>
      <w:bookmarkEnd w:id="70"/>
      <w:bookmarkEnd w:id="71"/>
      <w:bookmarkEnd w:id="72"/>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3"/>
      <w:r w:rsidR="00B41B0C">
        <w:rPr>
          <w:lang w:val="en-ZA"/>
        </w:rPr>
        <w:t xml:space="preserve"> clause 38.</w:t>
      </w:r>
    </w:p>
    <w:p w:rsidR="00AC0793" w:rsidRPr="00BD5442" w:rsidRDefault="00790E38" w:rsidP="008710F9">
      <w:pPr>
        <w:pStyle w:val="AARHeading2"/>
        <w:jc w:val="both"/>
        <w:rPr>
          <w:snapToGrid w:val="0"/>
          <w:lang w:val="en-ZA"/>
        </w:rPr>
      </w:pPr>
      <w:bookmarkStart w:id="74" w:name="_Toc55115201"/>
      <w:bookmarkStart w:id="75" w:name="_Toc56310347"/>
      <w:bookmarkStart w:id="76" w:name="_Toc63228292"/>
      <w:bookmarkStart w:id="77" w:name="_Toc63827398"/>
      <w:bookmarkStart w:id="78" w:name="_Toc66085036"/>
      <w:bookmarkStart w:id="79" w:name="_Toc380048164"/>
      <w:r>
        <w:rPr>
          <w:snapToGrid w:val="0"/>
          <w:lang w:val="en-ZA"/>
        </w:rPr>
        <w:t>Return of request for p</w:t>
      </w:r>
      <w:r w:rsidR="00AC0793" w:rsidRPr="00BD5442">
        <w:rPr>
          <w:snapToGrid w:val="0"/>
          <w:lang w:val="en-ZA"/>
        </w:rPr>
        <w:t>roposal</w:t>
      </w:r>
      <w:bookmarkEnd w:id="74"/>
      <w:bookmarkEnd w:id="75"/>
      <w:bookmarkEnd w:id="76"/>
      <w:bookmarkEnd w:id="77"/>
      <w:bookmarkEnd w:id="78"/>
      <w:bookmarkEnd w:id="79"/>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proofErr w:type="spellStart"/>
      <w:r w:rsidR="00790E38">
        <w:rPr>
          <w:snapToGrid w:val="0"/>
          <w:lang w:val="en-ZA"/>
        </w:rPr>
        <w:t>Palabora’s</w:t>
      </w:r>
      <w:proofErr w:type="spellEnd"/>
      <w:r w:rsidR="00790E38">
        <w:rPr>
          <w:snapToGrid w:val="0"/>
          <w:lang w:val="en-ZA"/>
        </w:rPr>
        <w:t xml:space="preserve">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80" w:name="_Toc63228314"/>
      <w:bookmarkStart w:id="81" w:name="_Toc63827399"/>
      <w:bookmarkStart w:id="82" w:name="_Toc66085037"/>
      <w:bookmarkStart w:id="83" w:name="_Toc380048165"/>
      <w:r w:rsidRPr="00BD5442">
        <w:rPr>
          <w:lang w:val="en-ZA"/>
        </w:rPr>
        <w:t>Public announcements</w:t>
      </w:r>
      <w:bookmarkEnd w:id="80"/>
      <w:bookmarkEnd w:id="81"/>
      <w:bookmarkEnd w:id="82"/>
      <w:bookmarkEnd w:id="83"/>
    </w:p>
    <w:p w:rsidR="00AC0793" w:rsidRPr="00BD5442" w:rsidRDefault="00AC0793" w:rsidP="008710F9">
      <w:pPr>
        <w:ind w:left="709"/>
        <w:jc w:val="both"/>
        <w:rPr>
          <w:lang w:val="en-ZA"/>
        </w:rPr>
      </w:pPr>
      <w:proofErr w:type="gramStart"/>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proofErr w:type="spellStart"/>
      <w:r w:rsidR="00790E38">
        <w:rPr>
          <w:lang w:val="en-ZA"/>
        </w:rPr>
        <w:t>Palabora</w:t>
      </w:r>
      <w:proofErr w:type="spellEnd"/>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proofErr w:type="spellStart"/>
      <w:r w:rsidR="00790E38">
        <w:rPr>
          <w:lang w:val="en-ZA"/>
        </w:rPr>
        <w:t>Palabora</w:t>
      </w:r>
      <w:proofErr w:type="spellEnd"/>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w:t>
      </w:r>
      <w:proofErr w:type="gramEnd"/>
      <w:r w:rsidRPr="00BD5442">
        <w:rPr>
          <w:lang w:val="en-ZA"/>
        </w:rPr>
        <w:t xml:space="preserve">  </w:t>
      </w:r>
    </w:p>
    <w:p w:rsidR="00AC0793" w:rsidRPr="00BD5442" w:rsidRDefault="00AC0793" w:rsidP="008710F9">
      <w:pPr>
        <w:pStyle w:val="AARHeading1"/>
        <w:jc w:val="both"/>
        <w:rPr>
          <w:snapToGrid w:val="0"/>
          <w:lang w:val="en-ZA"/>
        </w:rPr>
      </w:pPr>
      <w:bookmarkStart w:id="84" w:name="_Toc66085038"/>
      <w:bookmarkStart w:id="85" w:name="_Toc380048166"/>
      <w:r w:rsidRPr="00BD5442">
        <w:rPr>
          <w:snapToGrid w:val="0"/>
          <w:lang w:val="en-ZA"/>
        </w:rPr>
        <w:t>Lodgement of Proposals</w:t>
      </w:r>
      <w:bookmarkEnd w:id="59"/>
      <w:bookmarkEnd w:id="84"/>
      <w:bookmarkEnd w:id="85"/>
    </w:p>
    <w:p w:rsidR="00AC0793" w:rsidRPr="00BD5442" w:rsidRDefault="00AC0793" w:rsidP="008710F9">
      <w:pPr>
        <w:pStyle w:val="AARHeading2"/>
        <w:jc w:val="both"/>
        <w:rPr>
          <w:snapToGrid w:val="0"/>
          <w:lang w:val="en-ZA"/>
        </w:rPr>
      </w:pPr>
      <w:bookmarkStart w:id="86" w:name="_Toc63228331"/>
      <w:bookmarkStart w:id="87" w:name="_Toc66085039"/>
      <w:bookmarkStart w:id="88" w:name="_Ref240170518"/>
      <w:bookmarkStart w:id="89" w:name="_Ref240170523"/>
      <w:bookmarkStart w:id="90" w:name="_Ref240170529"/>
      <w:bookmarkStart w:id="91" w:name="_Toc380048167"/>
      <w:r w:rsidRPr="00BD5442">
        <w:rPr>
          <w:snapToGrid w:val="0"/>
          <w:lang w:val="en-ZA"/>
        </w:rPr>
        <w:t>Proposal Period</w:t>
      </w:r>
      <w:bookmarkEnd w:id="86"/>
      <w:bookmarkEnd w:id="87"/>
      <w:bookmarkEnd w:id="88"/>
      <w:bookmarkEnd w:id="89"/>
      <w:bookmarkEnd w:id="90"/>
      <w:bookmarkEnd w:id="91"/>
    </w:p>
    <w:p w:rsidR="00AC0793" w:rsidRPr="00BD5442"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 </w:t>
      </w:r>
      <w:r w:rsidR="00085A47">
        <w:rPr>
          <w:b/>
          <w:color w:val="FF0000"/>
          <w:lang w:val="en-ZA"/>
        </w:rPr>
        <w:t>11 September</w:t>
      </w:r>
      <w:r w:rsidR="004C3FC2">
        <w:rPr>
          <w:b/>
          <w:color w:val="FF0000"/>
          <w:lang w:val="en-ZA"/>
        </w:rPr>
        <w:t xml:space="preserve"> 2018</w:t>
      </w:r>
      <w:r w:rsidR="00F717F9">
        <w:rPr>
          <w:b/>
          <w:color w:val="FF0000"/>
          <w:lang w:val="en-ZA"/>
        </w:rPr>
        <w:t xml:space="preserve"> </w:t>
      </w:r>
      <w:r w:rsidR="00790E38">
        <w:rPr>
          <w:lang w:val="en-ZA"/>
        </w:rPr>
        <w:t>and p</w:t>
      </w:r>
      <w:r w:rsidRPr="00BD5442">
        <w:rPr>
          <w:lang w:val="en-ZA"/>
        </w:rPr>
        <w:t xml:space="preserve">roposals must be submitted prior to </w:t>
      </w:r>
      <w:r w:rsidR="00CA287B" w:rsidRPr="00BD5442">
        <w:rPr>
          <w:b/>
          <w:lang w:val="en-ZA"/>
        </w:rPr>
        <w:t>12</w:t>
      </w:r>
      <w:r w:rsidRPr="00BD5442">
        <w:rPr>
          <w:b/>
          <w:lang w:val="en-ZA"/>
        </w:rPr>
        <w:t xml:space="preserve">.00 pm </w:t>
      </w:r>
      <w:r w:rsidR="00850595">
        <w:rPr>
          <w:b/>
          <w:lang w:val="en-ZA"/>
        </w:rPr>
        <w:t>CAT</w:t>
      </w:r>
      <w:r w:rsidRPr="00BD5442">
        <w:rPr>
          <w:b/>
          <w:lang w:val="en-ZA"/>
        </w:rPr>
        <w:t xml:space="preserve"> on </w:t>
      </w:r>
      <w:r w:rsidR="007B3716">
        <w:rPr>
          <w:b/>
          <w:lang w:val="en-ZA"/>
        </w:rPr>
        <w:t>Friday</w:t>
      </w:r>
      <w:r w:rsidR="00E4764A">
        <w:rPr>
          <w:b/>
          <w:lang w:val="en-ZA"/>
        </w:rPr>
        <w:t xml:space="preserve"> </w:t>
      </w:r>
      <w:r w:rsidR="00085A47">
        <w:rPr>
          <w:b/>
          <w:color w:val="FF0000"/>
          <w:lang w:val="en-ZA"/>
        </w:rPr>
        <w:t>14 September</w:t>
      </w:r>
      <w:r w:rsidR="00CC525D">
        <w:rPr>
          <w:b/>
          <w:color w:val="FF0000"/>
          <w:lang w:val="en-ZA"/>
        </w:rPr>
        <w:t xml:space="preserve"> 201</w:t>
      </w:r>
      <w:r w:rsidR="009F58FD">
        <w:rPr>
          <w:b/>
          <w:color w:val="FF0000"/>
          <w:lang w:val="en-ZA"/>
        </w:rPr>
        <w:t>8</w:t>
      </w:r>
      <w:r w:rsidR="008B3797">
        <w:rPr>
          <w:b/>
          <w:lang w:val="en-ZA"/>
        </w:rPr>
        <w:t>.</w:t>
      </w:r>
    </w:p>
    <w:p w:rsidR="00AC0793" w:rsidRPr="00BD5442" w:rsidRDefault="00CC525D" w:rsidP="008710F9">
      <w:pPr>
        <w:pStyle w:val="AARHeading2"/>
        <w:jc w:val="both"/>
        <w:rPr>
          <w:lang w:val="en-ZA"/>
        </w:rPr>
      </w:pPr>
      <w:bookmarkStart w:id="92" w:name="_Toc63228332"/>
      <w:bookmarkStart w:id="93" w:name="_Toc66085040"/>
      <w:bookmarkStart w:id="94" w:name="_Toc380048168"/>
      <w:r w:rsidRPr="00BD5442">
        <w:rPr>
          <w:lang w:val="en-ZA"/>
        </w:rPr>
        <w:t>Lodgement</w:t>
      </w:r>
      <w:r w:rsidR="00AC0793" w:rsidRPr="00BD5442">
        <w:rPr>
          <w:lang w:val="en-ZA"/>
        </w:rPr>
        <w:t xml:space="preserve"> of Proposals</w:t>
      </w:r>
      <w:bookmarkEnd w:id="92"/>
      <w:bookmarkEnd w:id="93"/>
      <w:bookmarkEnd w:id="94"/>
    </w:p>
    <w:p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19"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rsidR="004334A3" w:rsidRDefault="004334A3" w:rsidP="004334A3">
      <w:pPr>
        <w:pStyle w:val="AARHeading2"/>
        <w:rPr>
          <w:lang w:val="en-ZA"/>
        </w:rPr>
      </w:pPr>
      <w:bookmarkStart w:id="95" w:name="_Toc426632917"/>
      <w:bookmarkStart w:id="96" w:name="_Toc426611189"/>
      <w:r>
        <w:rPr>
          <w:lang w:val="en-ZA"/>
        </w:rPr>
        <w:t>Required Documentation</w:t>
      </w:r>
      <w:bookmarkEnd w:id="95"/>
      <w:bookmarkEnd w:id="96"/>
    </w:p>
    <w:p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have to be submitted with the tender</w:t>
      </w:r>
      <w:r>
        <w:rPr>
          <w:lang w:val="en-ZA"/>
        </w:rPr>
        <w:t xml:space="preserve"> documents:</w:t>
      </w:r>
    </w:p>
    <w:p w:rsidR="004334A3" w:rsidRDefault="004334A3" w:rsidP="004334A3">
      <w:pPr>
        <w:numPr>
          <w:ilvl w:val="0"/>
          <w:numId w:val="30"/>
        </w:numPr>
        <w:jc w:val="both"/>
        <w:rPr>
          <w:lang w:val="en-ZA"/>
        </w:rPr>
      </w:pPr>
      <w:r>
        <w:rPr>
          <w:lang w:val="en-ZA"/>
        </w:rPr>
        <w:t>SARS: TAX Clearance Certificate</w:t>
      </w:r>
    </w:p>
    <w:p w:rsidR="004334A3" w:rsidRDefault="004334A3" w:rsidP="004334A3">
      <w:pPr>
        <w:numPr>
          <w:ilvl w:val="0"/>
          <w:numId w:val="30"/>
        </w:numPr>
        <w:jc w:val="both"/>
        <w:rPr>
          <w:lang w:val="en-ZA"/>
        </w:rPr>
      </w:pPr>
      <w:r>
        <w:rPr>
          <w:lang w:val="en-ZA"/>
        </w:rPr>
        <w:t>BEE Certificate</w:t>
      </w:r>
    </w:p>
    <w:p w:rsidR="004334A3" w:rsidRDefault="004334A3" w:rsidP="004334A3">
      <w:pPr>
        <w:numPr>
          <w:ilvl w:val="0"/>
          <w:numId w:val="30"/>
        </w:numPr>
        <w:jc w:val="both"/>
        <w:rPr>
          <w:lang w:val="en-ZA"/>
        </w:rPr>
      </w:pPr>
      <w:r>
        <w:rPr>
          <w:lang w:val="en-ZA"/>
        </w:rPr>
        <w:t>Letter of Good Standing (COIDA)</w:t>
      </w:r>
    </w:p>
    <w:p w:rsidR="004334A3" w:rsidRDefault="004334A3" w:rsidP="004334A3">
      <w:pPr>
        <w:numPr>
          <w:ilvl w:val="0"/>
          <w:numId w:val="30"/>
        </w:numPr>
        <w:jc w:val="both"/>
        <w:rPr>
          <w:lang w:val="en-ZA"/>
        </w:rPr>
      </w:pPr>
      <w:r>
        <w:rPr>
          <w:lang w:val="en-ZA"/>
        </w:rPr>
        <w:t xml:space="preserve">Proof of </w:t>
      </w:r>
      <w:r w:rsidR="00385C10">
        <w:rPr>
          <w:lang w:val="en-ZA"/>
        </w:rPr>
        <w:t xml:space="preserve">business physical </w:t>
      </w:r>
      <w:r>
        <w:rPr>
          <w:lang w:val="en-ZA"/>
        </w:rPr>
        <w:t>address</w:t>
      </w:r>
    </w:p>
    <w:p w:rsidR="00085A47" w:rsidRDefault="00085A47" w:rsidP="004334A3">
      <w:pPr>
        <w:numPr>
          <w:ilvl w:val="0"/>
          <w:numId w:val="30"/>
        </w:numPr>
        <w:jc w:val="both"/>
        <w:rPr>
          <w:lang w:val="en-ZA"/>
        </w:rPr>
      </w:pPr>
      <w:r>
        <w:rPr>
          <w:lang w:val="en-ZA"/>
        </w:rPr>
        <w:t>CIDB Grading</w:t>
      </w:r>
    </w:p>
    <w:p w:rsidR="00AC0793" w:rsidRPr="00B41B0C" w:rsidRDefault="00613CA5" w:rsidP="00385C10">
      <w:pPr>
        <w:jc w:val="both"/>
        <w:rPr>
          <w:b/>
          <w:sz w:val="22"/>
          <w:lang w:val="en-ZA"/>
        </w:rPr>
      </w:pPr>
      <w:r w:rsidRPr="00B41B0C">
        <w:rPr>
          <w:b/>
          <w:sz w:val="22"/>
          <w:lang w:val="en-ZA"/>
        </w:rPr>
        <w:lastRenderedPageBreak/>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7" w:name="_Toc66085041"/>
      <w:bookmarkStart w:id="98" w:name="_Toc380048169"/>
      <w:r w:rsidRPr="00BD5442">
        <w:rPr>
          <w:snapToGrid w:val="0"/>
          <w:lang w:val="en-ZA"/>
        </w:rPr>
        <w:t>Modification or withdrawal of Request for Proposal</w:t>
      </w:r>
      <w:bookmarkEnd w:id="60"/>
      <w:bookmarkEnd w:id="61"/>
      <w:bookmarkEnd w:id="62"/>
      <w:bookmarkEnd w:id="97"/>
      <w:bookmarkEnd w:id="98"/>
    </w:p>
    <w:p w:rsidR="00AC0793" w:rsidRPr="00BD5442" w:rsidRDefault="00AC0793" w:rsidP="008710F9">
      <w:pPr>
        <w:pStyle w:val="AARHeading2"/>
        <w:jc w:val="both"/>
        <w:rPr>
          <w:snapToGrid w:val="0"/>
          <w:lang w:val="en-ZA"/>
        </w:rPr>
      </w:pPr>
      <w:bookmarkStart w:id="99" w:name="_Toc66085042"/>
      <w:bookmarkStart w:id="100" w:name="_Toc55115181"/>
      <w:bookmarkStart w:id="101" w:name="_Toc56310327"/>
      <w:bookmarkStart w:id="102" w:name="_Toc63228328"/>
      <w:bookmarkStart w:id="103" w:name="_Ref240170511"/>
      <w:bookmarkStart w:id="104" w:name="_Toc380048170"/>
      <w:r w:rsidRPr="00BD5442">
        <w:rPr>
          <w:snapToGrid w:val="0"/>
          <w:lang w:val="en-ZA"/>
        </w:rPr>
        <w:t xml:space="preserve">Notice to </w:t>
      </w:r>
      <w:bookmarkEnd w:id="99"/>
      <w:r w:rsidR="00E05C12" w:rsidRPr="00BD5442">
        <w:rPr>
          <w:snapToGrid w:val="0"/>
          <w:lang w:val="en-ZA"/>
        </w:rPr>
        <w:t>Contractor</w:t>
      </w:r>
      <w:r w:rsidRPr="00BD5442">
        <w:rPr>
          <w:snapToGrid w:val="0"/>
          <w:lang w:val="en-ZA"/>
        </w:rPr>
        <w:t>s</w:t>
      </w:r>
      <w:bookmarkEnd w:id="100"/>
      <w:bookmarkEnd w:id="101"/>
      <w:bookmarkEnd w:id="102"/>
      <w:bookmarkEnd w:id="103"/>
      <w:bookmarkEnd w:id="104"/>
    </w:p>
    <w:p w:rsidR="00AC0793" w:rsidRPr="00782FB1" w:rsidRDefault="00AC0793" w:rsidP="008710F9">
      <w:pPr>
        <w:ind w:left="709"/>
        <w:jc w:val="both"/>
        <w:rPr>
          <w:snapToGrid w:val="0"/>
          <w:color w:val="000000"/>
          <w:lang w:val="en-ZA"/>
        </w:rPr>
      </w:pPr>
      <w:r w:rsidRPr="00782FB1">
        <w:rPr>
          <w:snapToGrid w:val="0"/>
          <w:color w:val="000000"/>
          <w:lang w:val="en-ZA"/>
        </w:rPr>
        <w:t xml:space="preserve">If the </w:t>
      </w:r>
      <w:proofErr w:type="spellStart"/>
      <w:r w:rsidR="00790E38" w:rsidRPr="00782FB1">
        <w:rPr>
          <w:snapToGrid w:val="0"/>
          <w:color w:val="000000"/>
          <w:lang w:val="en-ZA"/>
        </w:rPr>
        <w:t>Palabora</w:t>
      </w:r>
      <w:proofErr w:type="spellEnd"/>
      <w:r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5" w:name="_Toc55115182"/>
      <w:bookmarkStart w:id="106" w:name="_Toc56310328"/>
      <w:bookmarkStart w:id="107" w:name="_Toc63228329"/>
      <w:bookmarkStart w:id="108" w:name="_Toc66085043"/>
      <w:bookmarkStart w:id="109"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5"/>
      <w:bookmarkEnd w:id="106"/>
      <w:bookmarkEnd w:id="107"/>
      <w:bookmarkEnd w:id="108"/>
      <w:bookmarkEnd w:id="109"/>
    </w:p>
    <w:p w:rsidR="00AC0793" w:rsidRPr="00BD5442" w:rsidRDefault="00AC0793" w:rsidP="008710F9">
      <w:pPr>
        <w:ind w:left="709"/>
        <w:jc w:val="both"/>
        <w:rPr>
          <w:snapToGrid w:val="0"/>
          <w:lang w:val="en-ZA"/>
        </w:rPr>
      </w:pPr>
      <w:proofErr w:type="gramStart"/>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proofErr w:type="spellStart"/>
      <w:r w:rsidR="00790E38">
        <w:rPr>
          <w:snapToGrid w:val="0"/>
          <w:lang w:val="en-ZA"/>
        </w:rPr>
        <w:t>Palabora</w:t>
      </w:r>
      <w:proofErr w:type="spellEnd"/>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roofErr w:type="gramEnd"/>
    </w:p>
    <w:p w:rsidR="00AC0793" w:rsidRPr="00BD5442" w:rsidRDefault="00AC0793" w:rsidP="008710F9">
      <w:pPr>
        <w:pStyle w:val="AARHeading1"/>
        <w:jc w:val="both"/>
        <w:rPr>
          <w:lang w:val="en-ZA"/>
        </w:rPr>
      </w:pPr>
      <w:bookmarkStart w:id="110" w:name="_Toc63228333"/>
      <w:bookmarkStart w:id="111" w:name="_Toc66085044"/>
      <w:bookmarkStart w:id="112" w:name="_Ref240169497"/>
      <w:bookmarkStart w:id="113" w:name="_Toc380048172"/>
      <w:bookmarkEnd w:id="63"/>
      <w:bookmarkEnd w:id="64"/>
      <w:r w:rsidRPr="00BD5442">
        <w:rPr>
          <w:lang w:val="en-ZA"/>
        </w:rPr>
        <w:t>Questions</w:t>
      </w:r>
      <w:bookmarkEnd w:id="110"/>
      <w:bookmarkEnd w:id="111"/>
      <w:bookmarkEnd w:id="112"/>
      <w:bookmarkEnd w:id="113"/>
    </w:p>
    <w:p w:rsidR="00AC0793" w:rsidRPr="00BD5442" w:rsidRDefault="00AC0793" w:rsidP="008710F9">
      <w:pPr>
        <w:pStyle w:val="AARHeading2"/>
        <w:jc w:val="both"/>
        <w:rPr>
          <w:lang w:val="en-ZA"/>
        </w:rPr>
      </w:pPr>
      <w:bookmarkStart w:id="114" w:name="_Toc63228334"/>
      <w:bookmarkStart w:id="115" w:name="_Toc66085045"/>
      <w:bookmarkStart w:id="116" w:name="_Ref240169980"/>
      <w:bookmarkStart w:id="117" w:name="_Toc380048173"/>
      <w:r w:rsidRPr="00BD5442">
        <w:rPr>
          <w:lang w:val="en-ZA"/>
        </w:rPr>
        <w:t>Questions to the Company</w:t>
      </w:r>
      <w:bookmarkEnd w:id="114"/>
      <w:bookmarkEnd w:id="115"/>
      <w:bookmarkEnd w:id="116"/>
      <w:bookmarkEnd w:id="117"/>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proofErr w:type="spellStart"/>
      <w:r w:rsidR="00790E38">
        <w:rPr>
          <w:snapToGrid w:val="0"/>
          <w:spacing w:val="-2"/>
          <w:lang w:val="en-ZA"/>
        </w:rPr>
        <w:t>Palabora</w:t>
      </w:r>
      <w:proofErr w:type="spellEnd"/>
      <w:r w:rsidR="00790E38">
        <w:rPr>
          <w:snapToGrid w:val="0"/>
          <w:spacing w:val="-2"/>
          <w:lang w:val="en-ZA"/>
        </w:rPr>
        <w:t xml:space="preserve">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8" w:name="_Toc55115179"/>
      <w:bookmarkStart w:id="119" w:name="_Toc56310325"/>
      <w:bookmarkStart w:id="120" w:name="_Toc63228335"/>
      <w:bookmarkStart w:id="121" w:name="_Toc66085046"/>
      <w:bookmarkStart w:id="122" w:name="_Toc380048174"/>
      <w:r w:rsidRPr="00BD5442">
        <w:rPr>
          <w:snapToGrid w:val="0"/>
          <w:lang w:val="en-ZA"/>
        </w:rPr>
        <w:t>Acknowledgement</w:t>
      </w:r>
      <w:bookmarkEnd w:id="118"/>
      <w:bookmarkEnd w:id="119"/>
      <w:r w:rsidRPr="00BD5442">
        <w:rPr>
          <w:snapToGrid w:val="0"/>
          <w:lang w:val="en-ZA"/>
        </w:rPr>
        <w:t xml:space="preserve"> and response to questions</w:t>
      </w:r>
      <w:bookmarkEnd w:id="120"/>
      <w:bookmarkEnd w:id="121"/>
      <w:bookmarkEnd w:id="122"/>
    </w:p>
    <w:p w:rsidR="00AC0793" w:rsidRPr="00BD5442" w:rsidRDefault="00790E38" w:rsidP="008710F9">
      <w:pPr>
        <w:suppressAutoHyphens/>
        <w:ind w:left="709"/>
        <w:jc w:val="both"/>
        <w:rPr>
          <w:snapToGrid w:val="0"/>
          <w:lang w:val="en-ZA"/>
        </w:rPr>
      </w:pPr>
      <w:proofErr w:type="spellStart"/>
      <w:r>
        <w:rPr>
          <w:snapToGrid w:val="0"/>
          <w:lang w:val="en-ZA"/>
        </w:rPr>
        <w:t>Palabora</w:t>
      </w:r>
      <w:proofErr w:type="spellEnd"/>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41ABB">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3" w:name="_Toc66085047"/>
      <w:bookmarkStart w:id="124" w:name="_Toc63228336"/>
      <w:bookmarkStart w:id="125" w:name="_Toc380048175"/>
      <w:r w:rsidRPr="00BD5442">
        <w:rPr>
          <w:lang w:val="en-ZA"/>
        </w:rPr>
        <w:t xml:space="preserve">Responses to questions to be advised to all </w:t>
      </w:r>
      <w:bookmarkEnd w:id="123"/>
      <w:r w:rsidR="00E05C12" w:rsidRPr="00BD5442">
        <w:rPr>
          <w:lang w:val="en-ZA"/>
        </w:rPr>
        <w:t>Contractor</w:t>
      </w:r>
      <w:r w:rsidRPr="00BD5442">
        <w:rPr>
          <w:lang w:val="en-ZA"/>
        </w:rPr>
        <w:t>s</w:t>
      </w:r>
      <w:bookmarkEnd w:id="124"/>
      <w:bookmarkEnd w:id="125"/>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proofErr w:type="spellStart"/>
      <w:r w:rsidR="00790E38">
        <w:rPr>
          <w:snapToGrid w:val="0"/>
          <w:spacing w:val="-2"/>
          <w:lang w:val="en-ZA"/>
        </w:rPr>
        <w:t>Palabora</w:t>
      </w:r>
      <w:r w:rsidRPr="00BD5442">
        <w:rPr>
          <w:snapToGrid w:val="0"/>
          <w:spacing w:val="-2"/>
          <w:lang w:val="en-ZA"/>
        </w:rPr>
        <w:t>'s</w:t>
      </w:r>
      <w:proofErr w:type="spellEnd"/>
      <w:r w:rsidRPr="00BD5442">
        <w:rPr>
          <w:snapToGrid w:val="0"/>
          <w:spacing w:val="-2"/>
          <w:lang w:val="en-ZA"/>
        </w:rPr>
        <w:t xml:space="preserve"> response to a particular question.  However, to the extent possible, the </w:t>
      </w:r>
      <w:proofErr w:type="spellStart"/>
      <w:r w:rsidR="00790E38">
        <w:rPr>
          <w:snapToGrid w:val="0"/>
          <w:spacing w:val="-2"/>
          <w:lang w:val="en-ZA"/>
        </w:rPr>
        <w:t>Palabora</w:t>
      </w:r>
      <w:proofErr w:type="spellEnd"/>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6" w:name="_Toc63228337"/>
      <w:bookmarkStart w:id="127" w:name="_Toc66085048"/>
      <w:bookmarkStart w:id="128" w:name="_Toc380048176"/>
      <w:r w:rsidRPr="00BD5442">
        <w:rPr>
          <w:snapToGrid w:val="0"/>
          <w:lang w:val="en-ZA"/>
        </w:rPr>
        <w:t>Withdrawal of Proposals</w:t>
      </w:r>
      <w:bookmarkEnd w:id="126"/>
      <w:bookmarkEnd w:id="127"/>
      <w:bookmarkEnd w:id="128"/>
    </w:p>
    <w:p w:rsidR="00AC0793" w:rsidRPr="00BD5442" w:rsidRDefault="00AC0793" w:rsidP="008710F9">
      <w:pPr>
        <w:pStyle w:val="AARHeading2"/>
        <w:jc w:val="both"/>
        <w:rPr>
          <w:snapToGrid w:val="0"/>
          <w:lang w:val="en-ZA"/>
        </w:rPr>
      </w:pPr>
      <w:bookmarkStart w:id="129" w:name="_Toc55115185"/>
      <w:bookmarkStart w:id="130" w:name="_Toc56310331"/>
      <w:bookmarkStart w:id="131" w:name="_Toc63228338"/>
      <w:bookmarkStart w:id="132" w:name="_Toc66085049"/>
      <w:bookmarkStart w:id="133" w:name="_Toc380048177"/>
      <w:r w:rsidRPr="00BD5442">
        <w:rPr>
          <w:snapToGrid w:val="0"/>
          <w:lang w:val="en-ZA"/>
        </w:rPr>
        <w:t xml:space="preserve">Withdrawal prior to end of Proposal </w:t>
      </w:r>
      <w:bookmarkEnd w:id="129"/>
      <w:bookmarkEnd w:id="130"/>
      <w:bookmarkEnd w:id="131"/>
      <w:r w:rsidRPr="00BD5442">
        <w:rPr>
          <w:snapToGrid w:val="0"/>
          <w:lang w:val="en-ZA"/>
        </w:rPr>
        <w:t>Period</w:t>
      </w:r>
      <w:bookmarkEnd w:id="132"/>
      <w:bookmarkEnd w:id="133"/>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proofErr w:type="spellStart"/>
      <w:r w:rsidR="00790E38">
        <w:rPr>
          <w:snapToGrid w:val="0"/>
          <w:lang w:val="en-ZA"/>
        </w:rPr>
        <w:t>Palabora’s</w:t>
      </w:r>
      <w:proofErr w:type="spellEnd"/>
      <w:r w:rsidR="00790E38">
        <w:rPr>
          <w:snapToGrid w:val="0"/>
          <w:lang w:val="en-ZA"/>
        </w:rPr>
        <w:t xml:space="preserve"> representative</w:t>
      </w:r>
      <w:r w:rsidRPr="00BD5442">
        <w:rPr>
          <w:snapToGrid w:val="0"/>
          <w:lang w:val="en-ZA"/>
        </w:rPr>
        <w:t>.</w:t>
      </w:r>
    </w:p>
    <w:p w:rsidR="00AC0793" w:rsidRPr="00BD5442" w:rsidRDefault="00AC0793" w:rsidP="008710F9">
      <w:pPr>
        <w:pStyle w:val="AARHeading2"/>
        <w:jc w:val="both"/>
        <w:rPr>
          <w:snapToGrid w:val="0"/>
          <w:lang w:val="en-ZA"/>
        </w:rPr>
      </w:pPr>
      <w:bookmarkStart w:id="134" w:name="_Toc55115186"/>
      <w:bookmarkStart w:id="135" w:name="_Toc56310332"/>
      <w:bookmarkStart w:id="136" w:name="_Toc63228339"/>
      <w:bookmarkStart w:id="137" w:name="_Toc66085050"/>
      <w:bookmarkStart w:id="138" w:name="_Toc380048178"/>
      <w:r w:rsidRPr="00BD5442">
        <w:rPr>
          <w:snapToGrid w:val="0"/>
          <w:lang w:val="en-ZA"/>
        </w:rPr>
        <w:t>New Proposals</w:t>
      </w:r>
      <w:bookmarkEnd w:id="134"/>
      <w:bookmarkEnd w:id="135"/>
      <w:bookmarkEnd w:id="136"/>
      <w:bookmarkEnd w:id="137"/>
      <w:bookmarkEnd w:id="138"/>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9" w:name="_Toc55115187"/>
      <w:bookmarkStart w:id="140" w:name="_Toc56310333"/>
      <w:bookmarkStart w:id="141" w:name="_Toc63228340"/>
      <w:bookmarkStart w:id="142"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9"/>
      <w:bookmarkEnd w:id="140"/>
      <w:bookmarkEnd w:id="141"/>
      <w:bookmarkEnd w:id="142"/>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lastRenderedPageBreak/>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3" w:name="_Toc55115188"/>
      <w:bookmarkStart w:id="144" w:name="_Toc56310334"/>
      <w:bookmarkStart w:id="145" w:name="_Toc63228293"/>
      <w:bookmarkStart w:id="146" w:name="_Toc63827400"/>
      <w:bookmarkStart w:id="147" w:name="_Toc66085052"/>
      <w:bookmarkStart w:id="148" w:name="_Toc380048179"/>
      <w:r w:rsidRPr="00BD5442">
        <w:rPr>
          <w:snapToGrid w:val="0"/>
          <w:lang w:val="en-ZA"/>
        </w:rPr>
        <w:t>Proposed contracts</w:t>
      </w:r>
      <w:bookmarkEnd w:id="143"/>
      <w:bookmarkEnd w:id="144"/>
      <w:bookmarkEnd w:id="145"/>
      <w:bookmarkEnd w:id="146"/>
      <w:bookmarkEnd w:id="147"/>
      <w:bookmarkEnd w:id="148"/>
    </w:p>
    <w:p w:rsidR="00AC0793" w:rsidRPr="00BD5442" w:rsidRDefault="00AC0793" w:rsidP="008710F9">
      <w:pPr>
        <w:pStyle w:val="AARHeading2"/>
        <w:jc w:val="both"/>
        <w:rPr>
          <w:snapToGrid w:val="0"/>
          <w:lang w:val="en-ZA"/>
        </w:rPr>
      </w:pPr>
      <w:bookmarkStart w:id="149" w:name="_Toc55115189"/>
      <w:bookmarkStart w:id="150" w:name="_Toc56310335"/>
      <w:bookmarkStart w:id="151" w:name="_Toc63228294"/>
      <w:bookmarkStart w:id="152" w:name="_Toc63827401"/>
      <w:bookmarkStart w:id="153" w:name="_Toc66085053"/>
      <w:bookmarkStart w:id="154" w:name="_Toc380048180"/>
      <w:r w:rsidRPr="00BD5442">
        <w:rPr>
          <w:snapToGrid w:val="0"/>
          <w:lang w:val="en-ZA"/>
        </w:rPr>
        <w:t>General Conditions</w:t>
      </w:r>
      <w:bookmarkEnd w:id="149"/>
      <w:bookmarkEnd w:id="150"/>
      <w:bookmarkEnd w:id="151"/>
      <w:bookmarkEnd w:id="152"/>
      <w:bookmarkEnd w:id="153"/>
      <w:bookmarkEnd w:id="154"/>
    </w:p>
    <w:p w:rsidR="00AC0793" w:rsidRPr="00BD5442" w:rsidRDefault="00790E38" w:rsidP="008710F9">
      <w:pPr>
        <w:ind w:left="709"/>
        <w:jc w:val="both"/>
        <w:rPr>
          <w:snapToGrid w:val="0"/>
          <w:lang w:val="en-ZA"/>
        </w:rPr>
      </w:pPr>
      <w:proofErr w:type="spellStart"/>
      <w:r>
        <w:rPr>
          <w:snapToGrid w:val="0"/>
          <w:lang w:val="en-ZA"/>
        </w:rPr>
        <w:t>Palabora</w:t>
      </w:r>
      <w:proofErr w:type="spellEnd"/>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5" w:name="_Toc55115190"/>
      <w:bookmarkStart w:id="156" w:name="_Toc56310336"/>
      <w:bookmarkStart w:id="157" w:name="_Toc63228295"/>
      <w:bookmarkStart w:id="158" w:name="_Toc63827402"/>
      <w:bookmarkStart w:id="159" w:name="_Toc66085054"/>
      <w:bookmarkStart w:id="160" w:name="_Toc380048181"/>
      <w:r w:rsidRPr="00BD5442">
        <w:rPr>
          <w:snapToGrid w:val="0"/>
          <w:lang w:val="en-ZA"/>
        </w:rPr>
        <w:t>Contractor</w:t>
      </w:r>
      <w:r w:rsidR="00AC0793" w:rsidRPr="00BD5442">
        <w:rPr>
          <w:snapToGrid w:val="0"/>
          <w:lang w:val="en-ZA"/>
        </w:rPr>
        <w:t>s to review General Conditions</w:t>
      </w:r>
      <w:bookmarkEnd w:id="155"/>
      <w:bookmarkEnd w:id="156"/>
      <w:bookmarkEnd w:id="157"/>
      <w:bookmarkEnd w:id="158"/>
      <w:bookmarkEnd w:id="159"/>
      <w:bookmarkEnd w:id="160"/>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61" w:name="_Toc55115191"/>
      <w:bookmarkStart w:id="162" w:name="_Toc56310337"/>
      <w:bookmarkStart w:id="163" w:name="_Toc63228296"/>
      <w:bookmarkStart w:id="164" w:name="_Toc63827403"/>
      <w:bookmarkStart w:id="165" w:name="_Toc66085055"/>
      <w:bookmarkStart w:id="166" w:name="_Ref240170101"/>
      <w:bookmarkStart w:id="167" w:name="_Toc380048182"/>
      <w:r w:rsidRPr="00BD5442">
        <w:rPr>
          <w:snapToGrid w:val="0"/>
          <w:lang w:val="en-ZA"/>
        </w:rPr>
        <w:t>Contractor</w:t>
      </w:r>
      <w:r w:rsidR="00AC0793" w:rsidRPr="00BD5442">
        <w:rPr>
          <w:snapToGrid w:val="0"/>
          <w:lang w:val="en-ZA"/>
        </w:rPr>
        <w:t>s to identify any unacceptable terms in Proposal</w:t>
      </w:r>
      <w:bookmarkEnd w:id="161"/>
      <w:bookmarkEnd w:id="162"/>
      <w:bookmarkEnd w:id="163"/>
      <w:bookmarkEnd w:id="164"/>
      <w:bookmarkEnd w:id="165"/>
      <w:bookmarkEnd w:id="166"/>
      <w:bookmarkEnd w:id="167"/>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proofErr w:type="gramStart"/>
      <w:r w:rsidRPr="00BD5442">
        <w:rPr>
          <w:snapToGrid w:val="0"/>
          <w:lang w:val="en-ZA"/>
        </w:rPr>
        <w:t>provide</w:t>
      </w:r>
      <w:proofErr w:type="gramEnd"/>
      <w:r w:rsidRPr="00BD5442">
        <w:rPr>
          <w:snapToGrid w:val="0"/>
          <w:lang w:val="en-ZA"/>
        </w:rPr>
        <w:t xml:space="preserv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8" w:name="_Toc55115192"/>
      <w:bookmarkStart w:id="169" w:name="_Toc56310338"/>
      <w:bookmarkStart w:id="170" w:name="_Toc63228297"/>
      <w:bookmarkStart w:id="171" w:name="_Toc63827404"/>
      <w:bookmarkStart w:id="172" w:name="_Toc66085056"/>
      <w:bookmarkStart w:id="173" w:name="_Toc380048183"/>
      <w:r w:rsidRPr="00BD5442">
        <w:rPr>
          <w:snapToGrid w:val="0"/>
          <w:lang w:val="en-ZA"/>
        </w:rPr>
        <w:t>Agreement to General Conditions unless notified otherwise</w:t>
      </w:r>
      <w:bookmarkEnd w:id="168"/>
      <w:bookmarkEnd w:id="169"/>
      <w:bookmarkEnd w:id="170"/>
      <w:bookmarkEnd w:id="171"/>
      <w:bookmarkEnd w:id="172"/>
      <w:bookmarkEnd w:id="173"/>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41ABB">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4" w:name="_Toc66085057"/>
      <w:bookmarkStart w:id="175" w:name="_Toc63827405"/>
      <w:bookmarkStart w:id="176" w:name="_Toc380048184"/>
      <w:r w:rsidRPr="00BD5442">
        <w:rPr>
          <w:lang w:val="en-ZA"/>
        </w:rPr>
        <w:t xml:space="preserve">Current </w:t>
      </w:r>
      <w:bookmarkEnd w:id="174"/>
      <w:r w:rsidR="00E05C12" w:rsidRPr="00BD5442">
        <w:rPr>
          <w:lang w:val="en-ZA"/>
        </w:rPr>
        <w:t>Contractor</w:t>
      </w:r>
      <w:r w:rsidRPr="00BD5442">
        <w:rPr>
          <w:lang w:val="en-ZA"/>
        </w:rPr>
        <w:t>s</w:t>
      </w:r>
      <w:bookmarkEnd w:id="175"/>
      <w:bookmarkEnd w:id="176"/>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 xml:space="preserve">services in question to </w:t>
      </w:r>
      <w:proofErr w:type="spellStart"/>
      <w:r w:rsidR="00790E38">
        <w:rPr>
          <w:lang w:val="en-ZA"/>
        </w:rPr>
        <w:t>Palabora</w:t>
      </w:r>
      <w:proofErr w:type="spellEnd"/>
      <w:r w:rsidR="00790E38">
        <w:rPr>
          <w:lang w:val="en-ZA"/>
        </w:rPr>
        <w:t>.</w:t>
      </w:r>
    </w:p>
    <w:p w:rsidR="00790E38" w:rsidRDefault="00790E38" w:rsidP="008710F9">
      <w:pPr>
        <w:pStyle w:val="AARHeading1"/>
        <w:jc w:val="both"/>
        <w:rPr>
          <w:lang w:val="en-ZA"/>
        </w:rPr>
      </w:pPr>
      <w:bookmarkStart w:id="177" w:name="_Toc63228306"/>
      <w:bookmarkStart w:id="178" w:name="_Toc63827406"/>
      <w:bookmarkStart w:id="179" w:name="_Toc66085058"/>
      <w:bookmarkStart w:id="180" w:name="_Toc380048185"/>
      <w:r>
        <w:rPr>
          <w:lang w:val="en-ZA"/>
        </w:rPr>
        <w:lastRenderedPageBreak/>
        <w:t>Declaration of interest</w:t>
      </w:r>
    </w:p>
    <w:p w:rsidR="00790E38" w:rsidRDefault="00790E38" w:rsidP="00790E38">
      <w:pPr>
        <w:pStyle w:val="AARHeading2"/>
        <w:jc w:val="both"/>
        <w:rPr>
          <w:b w:val="0"/>
          <w:lang w:val="en-ZA"/>
        </w:rPr>
      </w:pPr>
      <w:proofErr w:type="gramStart"/>
      <w:r w:rsidRPr="00790E38">
        <w:rPr>
          <w:b w:val="0"/>
          <w:lang w:val="en-ZA"/>
        </w:rPr>
        <w:t xml:space="preserve">The Contractor must disclose to </w:t>
      </w:r>
      <w:proofErr w:type="spellStart"/>
      <w:r w:rsidRPr="00790E38">
        <w:rPr>
          <w:b w:val="0"/>
          <w:lang w:val="en-ZA"/>
        </w:rPr>
        <w:t>Palabora</w:t>
      </w:r>
      <w:proofErr w:type="spellEnd"/>
      <w:r>
        <w:rPr>
          <w:b w:val="0"/>
          <w:lang w:val="en-ZA"/>
        </w:rPr>
        <w:t xml:space="preserve"> in the Contractor’s proposal</w:t>
      </w:r>
      <w:r w:rsidRPr="00790E38">
        <w:rPr>
          <w:b w:val="0"/>
          <w:lang w:val="en-ZA"/>
        </w:rPr>
        <w:t xml:space="preserve"> if the Contractor, its members and/or its Directors and/or employees, have any kind of relationship with any employee of </w:t>
      </w:r>
      <w:proofErr w:type="spellStart"/>
      <w:r w:rsidRPr="00790E38">
        <w:rPr>
          <w:b w:val="0"/>
          <w:lang w:val="en-ZA"/>
        </w:rPr>
        <w:t>Palabora</w:t>
      </w:r>
      <w:proofErr w:type="spellEnd"/>
      <w:r w:rsidRPr="00790E38">
        <w:rPr>
          <w:b w:val="0"/>
          <w:lang w:val="en-ZA"/>
        </w:rPr>
        <w:t xml:space="preserve"> who may be involved with the evaluation and/or adjudication of this tender </w:t>
      </w:r>
      <w:r>
        <w:rPr>
          <w:b w:val="0"/>
          <w:lang w:val="en-ZA"/>
        </w:rPr>
        <w:t>or who may have an influence in the outcomes of the evaluation and adjudication of this tender.</w:t>
      </w:r>
      <w:proofErr w:type="gramEnd"/>
    </w:p>
    <w:p w:rsidR="00790E38" w:rsidRDefault="00790E38" w:rsidP="00790E38">
      <w:pPr>
        <w:pStyle w:val="AARHeading2"/>
        <w:jc w:val="both"/>
        <w:rPr>
          <w:b w:val="0"/>
          <w:lang w:val="en-ZA"/>
        </w:rPr>
      </w:pPr>
      <w:r>
        <w:rPr>
          <w:b w:val="0"/>
          <w:lang w:val="en-ZA"/>
        </w:rPr>
        <w:t xml:space="preserve">The Contractor must disclose to </w:t>
      </w:r>
      <w:proofErr w:type="spellStart"/>
      <w:r>
        <w:rPr>
          <w:b w:val="0"/>
          <w:lang w:val="en-ZA"/>
        </w:rPr>
        <w:t>Palabora</w:t>
      </w:r>
      <w:proofErr w:type="spellEnd"/>
      <w:r>
        <w:rPr>
          <w:b w:val="0"/>
          <w:lang w:val="en-ZA"/>
        </w:rPr>
        <w:t xml:space="preserve">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 xml:space="preserve">Failure of the Contractor to disclose in terms of clause 13.1 and 13.1 may lead to disqualification of the Contractor’s proposal or termination of the contract wherein </w:t>
      </w:r>
      <w:proofErr w:type="spellStart"/>
      <w:r>
        <w:rPr>
          <w:b w:val="0"/>
          <w:lang w:val="en-ZA"/>
        </w:rPr>
        <w:t>Palabora</w:t>
      </w:r>
      <w:proofErr w:type="spellEnd"/>
      <w:r>
        <w:rPr>
          <w:b w:val="0"/>
          <w:lang w:val="en-ZA"/>
        </w:rPr>
        <w:t xml:space="preserve"> shall not be liable to any payments due to the Contractor as from the date that </w:t>
      </w:r>
      <w:proofErr w:type="spellStart"/>
      <w:r>
        <w:rPr>
          <w:b w:val="0"/>
          <w:lang w:val="en-ZA"/>
        </w:rPr>
        <w:t>Palabora</w:t>
      </w:r>
      <w:proofErr w:type="spellEnd"/>
      <w:r>
        <w:rPr>
          <w:b w:val="0"/>
          <w:lang w:val="en-ZA"/>
        </w:rPr>
        <w:t xml:space="preserve">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w:t>
      </w:r>
      <w:proofErr w:type="spellStart"/>
      <w:r w:rsidRPr="00790E38">
        <w:rPr>
          <w:b w:val="0"/>
          <w:lang w:val="en-ZA"/>
        </w:rPr>
        <w:t>Palabora</w:t>
      </w:r>
      <w:proofErr w:type="spellEnd"/>
      <w:r w:rsidRPr="00790E38">
        <w:rPr>
          <w:b w:val="0"/>
          <w:lang w:val="en-ZA"/>
        </w:rPr>
        <w:t xml:space="preserve">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 xml:space="preserve">Furthermore, the contractor shall be held liable for any inaccurate and/or misleading information that the Contractor will furnish to </w:t>
      </w:r>
      <w:proofErr w:type="spellStart"/>
      <w:r>
        <w:rPr>
          <w:lang w:val="en-ZA"/>
        </w:rPr>
        <w:t>Palabora</w:t>
      </w:r>
      <w:proofErr w:type="spellEnd"/>
      <w:r>
        <w:rPr>
          <w:lang w:val="en-ZA"/>
        </w:rPr>
        <w:t xml:space="preserve"> in its proposal. </w:t>
      </w:r>
      <w:proofErr w:type="spellStart"/>
      <w:r>
        <w:rPr>
          <w:lang w:val="en-ZA"/>
        </w:rPr>
        <w:t>Palabora</w:t>
      </w:r>
      <w:proofErr w:type="spellEnd"/>
      <w:r>
        <w:rPr>
          <w:lang w:val="en-ZA"/>
        </w:rPr>
        <w:t xml:space="preserve"> reserves its right to disqualify the Contractor’s proposal and/or terminate the contract with the Contractor should it be found that the Contractor furnished </w:t>
      </w:r>
      <w:proofErr w:type="spellStart"/>
      <w:r>
        <w:rPr>
          <w:lang w:val="en-ZA"/>
        </w:rPr>
        <w:t>Palabora</w:t>
      </w:r>
      <w:proofErr w:type="spellEnd"/>
      <w:r>
        <w:rPr>
          <w:lang w:val="en-ZA"/>
        </w:rPr>
        <w:t xml:space="preserve">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7"/>
      <w:bookmarkEnd w:id="178"/>
      <w:bookmarkEnd w:id="179"/>
      <w:bookmarkEnd w:id="180"/>
    </w:p>
    <w:p w:rsidR="00AC0793" w:rsidRPr="00BD5442" w:rsidRDefault="00AC0793" w:rsidP="008710F9">
      <w:pPr>
        <w:pStyle w:val="AARHeading2"/>
        <w:jc w:val="both"/>
        <w:rPr>
          <w:lang w:val="en-ZA"/>
        </w:rPr>
      </w:pPr>
      <w:bookmarkStart w:id="181" w:name="_Toc63827407"/>
      <w:bookmarkStart w:id="182" w:name="_Toc66085059"/>
      <w:bookmarkStart w:id="183" w:name="_Toc380048186"/>
      <w:r w:rsidRPr="00BD5442">
        <w:rPr>
          <w:lang w:val="en-ZA"/>
        </w:rPr>
        <w:t>Company to act at its discretion</w:t>
      </w:r>
      <w:bookmarkEnd w:id="181"/>
      <w:bookmarkEnd w:id="182"/>
      <w:bookmarkEnd w:id="183"/>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4" w:name="_Ref240170153"/>
      <w:r>
        <w:rPr>
          <w:lang w:val="en-ZA"/>
        </w:rPr>
        <w:t>reject any or all p</w:t>
      </w:r>
      <w:r w:rsidR="00AC0793" w:rsidRPr="00BD5442">
        <w:rPr>
          <w:lang w:val="en-ZA"/>
        </w:rPr>
        <w:t>roposals or to waive irregularities in Proposals;</w:t>
      </w:r>
      <w:bookmarkEnd w:id="184"/>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5"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5"/>
    </w:p>
    <w:p w:rsidR="00AC0793" w:rsidRPr="00BD5442" w:rsidRDefault="00AC0793" w:rsidP="008710F9">
      <w:pPr>
        <w:pStyle w:val="AARHeading3"/>
        <w:numPr>
          <w:ilvl w:val="0"/>
          <w:numId w:val="0"/>
        </w:numPr>
        <w:ind w:left="709"/>
        <w:jc w:val="both"/>
        <w:rPr>
          <w:snapToGrid w:val="0"/>
          <w:lang w:val="en-ZA"/>
        </w:rPr>
      </w:pPr>
      <w:proofErr w:type="gramStart"/>
      <w:r w:rsidRPr="00BD5442">
        <w:rPr>
          <w:snapToGrid w:val="0"/>
          <w:lang w:val="en-ZA"/>
        </w:rPr>
        <w:t>without</w:t>
      </w:r>
      <w:proofErr w:type="gramEnd"/>
      <w:r w:rsidRPr="00BD5442">
        <w:rPr>
          <w:snapToGrid w:val="0"/>
          <w:lang w:val="en-ZA"/>
        </w:rPr>
        <w:t xml:space="preserve">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41ABB">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41ABB">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6" w:name="_Toc63827408"/>
      <w:bookmarkStart w:id="187" w:name="_Toc66085060"/>
      <w:bookmarkStart w:id="188" w:name="_Toc380048187"/>
      <w:r w:rsidRPr="00BD5442">
        <w:rPr>
          <w:snapToGrid w:val="0"/>
          <w:lang w:val="en-ZA"/>
        </w:rPr>
        <w:lastRenderedPageBreak/>
        <w:t>Discussion of Proposals</w:t>
      </w:r>
      <w:bookmarkEnd w:id="186"/>
      <w:bookmarkEnd w:id="187"/>
      <w:bookmarkEnd w:id="188"/>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proofErr w:type="spellStart"/>
      <w:r w:rsidR="00790E38">
        <w:rPr>
          <w:snapToGrid w:val="0"/>
          <w:lang w:val="en-ZA"/>
        </w:rPr>
        <w:t>Palabora</w:t>
      </w:r>
      <w:proofErr w:type="spellEnd"/>
      <w:r w:rsidR="003F1A6F" w:rsidRPr="00BD5442">
        <w:rPr>
          <w:snapToGrid w:val="0"/>
          <w:lang w:val="en-ZA"/>
        </w:rPr>
        <w:t>.</w:t>
      </w:r>
    </w:p>
    <w:p w:rsidR="00AC0793" w:rsidRPr="00BD5442" w:rsidRDefault="00790E38" w:rsidP="008710F9">
      <w:pPr>
        <w:pStyle w:val="AARHeading3"/>
        <w:jc w:val="both"/>
        <w:rPr>
          <w:snapToGrid w:val="0"/>
          <w:lang w:val="en-ZA"/>
        </w:rPr>
      </w:pPr>
      <w:proofErr w:type="spellStart"/>
      <w:r>
        <w:rPr>
          <w:snapToGrid w:val="0"/>
          <w:lang w:val="en-ZA"/>
        </w:rPr>
        <w:t>Palabora</w:t>
      </w:r>
      <w:proofErr w:type="spellEnd"/>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proofErr w:type="spellStart"/>
      <w:r>
        <w:rPr>
          <w:snapToGrid w:val="0"/>
          <w:lang w:val="en-ZA"/>
        </w:rPr>
        <w:t>Palabora</w:t>
      </w:r>
      <w:proofErr w:type="spellEnd"/>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proofErr w:type="gramStart"/>
      <w:r w:rsidRPr="00BD5442">
        <w:rPr>
          <w:snapToGrid w:val="0"/>
          <w:lang w:val="en-ZA"/>
        </w:rPr>
        <w:t>deal</w:t>
      </w:r>
      <w:proofErr w:type="gramEnd"/>
      <w:r w:rsidRPr="00BD5442">
        <w:rPr>
          <w:snapToGrid w:val="0"/>
          <w:lang w:val="en-ZA"/>
        </w:rPr>
        <w:t xml:space="preserve">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9" w:name="_Toc63827409"/>
      <w:bookmarkStart w:id="190" w:name="_Toc66085061"/>
      <w:bookmarkStart w:id="191" w:name="_Toc380048188"/>
      <w:r>
        <w:rPr>
          <w:lang w:val="en-ZA"/>
        </w:rPr>
        <w:t>Acceptance of p</w:t>
      </w:r>
      <w:r w:rsidR="00AC0793" w:rsidRPr="00BD5442">
        <w:rPr>
          <w:lang w:val="en-ZA"/>
        </w:rPr>
        <w:t>roposal</w:t>
      </w:r>
      <w:bookmarkEnd w:id="189"/>
      <w:bookmarkEnd w:id="190"/>
      <w:bookmarkEnd w:id="191"/>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 xml:space="preserve">the parties have </w:t>
      </w:r>
      <w:r>
        <w:rPr>
          <w:lang w:val="en-ZA"/>
        </w:rPr>
        <w:t>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92" w:name="_Toc55115194"/>
      <w:bookmarkStart w:id="193" w:name="_Toc56310340"/>
      <w:bookmarkStart w:id="194" w:name="_Toc63228307"/>
      <w:bookmarkStart w:id="195" w:name="_Toc63827410"/>
      <w:bookmarkStart w:id="196" w:name="_Toc66085062"/>
      <w:bookmarkStart w:id="197" w:name="_Toc380048189"/>
      <w:r>
        <w:rPr>
          <w:snapToGrid w:val="0"/>
          <w:lang w:val="en-ZA"/>
        </w:rPr>
        <w:t>Non-complying p</w:t>
      </w:r>
      <w:r w:rsidR="00AC0793" w:rsidRPr="00BD5442">
        <w:rPr>
          <w:snapToGrid w:val="0"/>
          <w:lang w:val="en-ZA"/>
        </w:rPr>
        <w:t>roposal</w:t>
      </w:r>
      <w:bookmarkEnd w:id="192"/>
      <w:bookmarkEnd w:id="193"/>
      <w:bookmarkEnd w:id="194"/>
      <w:bookmarkEnd w:id="195"/>
      <w:bookmarkEnd w:id="196"/>
      <w:bookmarkEnd w:id="197"/>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 xml:space="preserve">be rejected at the option of </w:t>
      </w:r>
      <w:proofErr w:type="spellStart"/>
      <w:r>
        <w:rPr>
          <w:snapToGrid w:val="0"/>
          <w:spacing w:val="-2"/>
          <w:lang w:val="en-ZA"/>
        </w:rPr>
        <w:t>Palabora</w:t>
      </w:r>
      <w:proofErr w:type="spellEnd"/>
      <w:r w:rsidR="00AC0793" w:rsidRPr="00BD5442">
        <w:rPr>
          <w:snapToGrid w:val="0"/>
          <w:spacing w:val="-2"/>
          <w:lang w:val="en-ZA"/>
        </w:rPr>
        <w:t>.</w:t>
      </w:r>
    </w:p>
    <w:p w:rsidR="00AC0793" w:rsidRPr="00BD5442" w:rsidRDefault="00AC0793" w:rsidP="008710F9">
      <w:pPr>
        <w:pStyle w:val="AARHeading1"/>
        <w:jc w:val="both"/>
        <w:rPr>
          <w:lang w:val="en-ZA"/>
        </w:rPr>
      </w:pPr>
      <w:bookmarkStart w:id="198" w:name="_Toc63228301"/>
      <w:bookmarkStart w:id="199" w:name="_Toc63827412"/>
      <w:bookmarkStart w:id="200" w:name="_Toc66085063"/>
      <w:bookmarkStart w:id="201" w:name="_Toc380048190"/>
      <w:r w:rsidRPr="00BD5442">
        <w:rPr>
          <w:lang w:val="en-ZA"/>
        </w:rPr>
        <w:t xml:space="preserve">Additional </w:t>
      </w:r>
      <w:r w:rsidR="00E05C12" w:rsidRPr="00BD5442">
        <w:rPr>
          <w:lang w:val="en-ZA"/>
        </w:rPr>
        <w:t>Contractor</w:t>
      </w:r>
      <w:r w:rsidRPr="00BD5442">
        <w:rPr>
          <w:lang w:val="en-ZA"/>
        </w:rPr>
        <w:t xml:space="preserve"> information</w:t>
      </w:r>
      <w:bookmarkEnd w:id="198"/>
      <w:bookmarkEnd w:id="199"/>
      <w:bookmarkEnd w:id="200"/>
      <w:bookmarkEnd w:id="201"/>
    </w:p>
    <w:p w:rsidR="00AC0793" w:rsidRDefault="00790E38" w:rsidP="008710F9">
      <w:pPr>
        <w:ind w:left="709"/>
        <w:jc w:val="both"/>
        <w:rPr>
          <w:lang w:val="en-ZA"/>
        </w:rPr>
      </w:pPr>
      <w:proofErr w:type="spellStart"/>
      <w:r>
        <w:rPr>
          <w:lang w:val="en-ZA"/>
        </w:rPr>
        <w:t>Palabora</w:t>
      </w:r>
      <w:proofErr w:type="spellEnd"/>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proofErr w:type="spellStart"/>
      <w:r>
        <w:rPr>
          <w:lang w:val="en-ZA"/>
        </w:rPr>
        <w:t>Palabora</w:t>
      </w:r>
      <w:proofErr w:type="spellEnd"/>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0223A6" w:rsidRPr="00E1362C" w:rsidRDefault="00E1362C" w:rsidP="000223A6">
      <w:pPr>
        <w:pStyle w:val="AARHeading2"/>
        <w:jc w:val="both"/>
        <w:rPr>
          <w:lang w:val="en-ZA"/>
        </w:rPr>
      </w:pPr>
      <w:r w:rsidRPr="00E1362C">
        <w:rPr>
          <w:lang w:val="en-ZA"/>
        </w:rPr>
        <w:t>Employment Process</w:t>
      </w:r>
    </w:p>
    <w:p w:rsidR="000223A6" w:rsidRPr="00E1362C" w:rsidRDefault="000223A6" w:rsidP="000223A6">
      <w:pPr>
        <w:ind w:left="709"/>
        <w:jc w:val="both"/>
        <w:rPr>
          <w:lang w:val="en-ZA"/>
        </w:rPr>
      </w:pPr>
      <w:r w:rsidRPr="00E1362C">
        <w:rPr>
          <w:lang w:val="en-ZA"/>
        </w:rPr>
        <w:t xml:space="preserve">Contractors are to ensure that only local labour is utilised for unskilled and semi-skilled.  </w:t>
      </w:r>
    </w:p>
    <w:p w:rsidR="000223A6" w:rsidRPr="00E1362C" w:rsidRDefault="000223A6" w:rsidP="000223A6">
      <w:pPr>
        <w:ind w:left="709"/>
        <w:jc w:val="both"/>
        <w:rPr>
          <w:lang w:val="en-GB"/>
        </w:rPr>
      </w:pPr>
      <w:r w:rsidRPr="00E1362C">
        <w:rPr>
          <w:lang w:val="en-GB"/>
        </w:rPr>
        <w:t>Contractors are encouraged to support the local communities of Ba Phalaborwa through the preferential employment and development of local persons who are suitably qualified.</w:t>
      </w:r>
      <w:r w:rsidRPr="00E1362C">
        <w:rPr>
          <w:rFonts w:cs="Arial"/>
          <w:lang w:val="en-GB" w:eastAsia="en-GB"/>
        </w:rPr>
        <w:t xml:space="preserve"> </w:t>
      </w:r>
      <w:r w:rsidRPr="00E1362C">
        <w:rPr>
          <w:lang w:val="en-GB"/>
        </w:rPr>
        <w:t>Candidates for employment are registered with the Operational Readiness Services Centre from where candidates may take place.  No recruitment of labour is permitted within the immediate vicinity of the Project site or on the local surrounds or anywhere except as stated in this clause.</w:t>
      </w:r>
      <w:r w:rsidRPr="00E1362C">
        <w:rPr>
          <w:rFonts w:cs="Arial"/>
          <w:lang w:val="en-GB" w:eastAsia="en-GB"/>
        </w:rPr>
        <w:t xml:space="preserve"> </w:t>
      </w:r>
      <w:r w:rsidRPr="00E1362C">
        <w:rPr>
          <w:lang w:val="en-GB"/>
        </w:rPr>
        <w:t>The Contractor must not solicit or "</w:t>
      </w:r>
      <w:r w:rsidRPr="00E1362C">
        <w:rPr>
          <w:i/>
          <w:lang w:val="en-GB"/>
        </w:rPr>
        <w:t>poach</w:t>
      </w:r>
      <w:r w:rsidRPr="00E1362C">
        <w:rPr>
          <w:lang w:val="en-GB"/>
        </w:rPr>
        <w:t>" employees from other contractors by means of financial inducements, or other incentives, or any other means.</w:t>
      </w:r>
    </w:p>
    <w:p w:rsidR="000223A6" w:rsidRPr="00E1362C" w:rsidRDefault="000223A6" w:rsidP="000223A6">
      <w:pPr>
        <w:ind w:left="709"/>
        <w:jc w:val="both"/>
        <w:rPr>
          <w:lang w:val="en-GB"/>
        </w:rPr>
      </w:pPr>
      <w:r w:rsidRPr="00E1362C">
        <w:rPr>
          <w:lang w:val="en-GB"/>
        </w:rPr>
        <w:t>The Contractor shall comply fully with the systems and processes implemented by PMC in terms of its Contractor Mobilization.</w:t>
      </w:r>
      <w:r w:rsidRPr="00E1362C">
        <w:rPr>
          <w:rFonts w:cs="Arial"/>
          <w:lang w:val="en-GB" w:eastAsia="en-GB"/>
        </w:rPr>
        <w:t xml:space="preserve"> </w:t>
      </w:r>
      <w:r w:rsidRPr="00E1362C">
        <w:rPr>
          <w:lang w:val="en-GB"/>
        </w:rPr>
        <w:t xml:space="preserve">All Contractor Employees shall be required to undergo </w:t>
      </w:r>
      <w:r w:rsidRPr="00E1362C">
        <w:rPr>
          <w:lang w:val="en-GB"/>
        </w:rPr>
        <w:lastRenderedPageBreak/>
        <w:t>an initial and thereafter regular medical surveillance and fitness to work assessments and to be declared fit for work in accordance with PMC Code of Practice MS10-COP-010, prior to being permitted to commence or continue work at PMC. All Employees must undergo an Exit Medical Examination as part of the demobilisation process or if a contractor employee moves from one contractor to another or from a contractor to PMC during the period of employment. The Contractor and all Employees will be required to conform and comply with all security procedures as detailed and determined from time to time for the Project. Subject to PMC’s right of admission, all Employees will be issued with a Site Access Card by the Operational Readiness Services Centre.  The Contractor is responsible for ensuring that these permits are carried by its Employees at all times whilst on Site and that its Employees are kept fully aware of the applicable security procedures.</w:t>
      </w:r>
      <w:r w:rsidRPr="00E1362C">
        <w:rPr>
          <w:rFonts w:cs="Arial"/>
          <w:lang w:val="en-GB" w:eastAsia="en-GB"/>
        </w:rPr>
        <w:t xml:space="preserve"> </w:t>
      </w:r>
      <w:r w:rsidRPr="00E1362C">
        <w:rPr>
          <w:lang w:val="en-GB"/>
        </w:rPr>
        <w:t>Employees shall be responsible for the cost of replacing lost Site Access Cards.  Site Access Cards shall be returned upon demobilisation from the Project.  An Employee who fails to return his Site Access Card on demobilisation will be charged therefor and flagged, potentially affecting future engagement.</w:t>
      </w:r>
    </w:p>
    <w:p w:rsidR="000223A6" w:rsidRPr="00E1362C" w:rsidRDefault="000223A6" w:rsidP="000223A6">
      <w:pPr>
        <w:ind w:left="709"/>
        <w:jc w:val="both"/>
        <w:rPr>
          <w:lang w:val="en-GB"/>
        </w:rPr>
      </w:pPr>
      <w:r w:rsidRPr="00E1362C">
        <w:rPr>
          <w:lang w:val="en-GB"/>
        </w:rPr>
        <w:t>The responsibility and authority for maintaining discipline amongst Employees on Site is vested in the management of the Contractors.  Any breach by an Employee of his terms and conditions of employment, or misconduct on the part of such and Employee, shall be dealt with in terms of the standard procedures as set out in the appropriate annexure to this Agreement.</w:t>
      </w:r>
      <w:r w:rsidRPr="00E1362C">
        <w:rPr>
          <w:rFonts w:cs="Arial"/>
          <w:lang w:val="en-GB" w:eastAsia="en-GB"/>
        </w:rPr>
        <w:t xml:space="preserve"> </w:t>
      </w:r>
      <w:r w:rsidRPr="00E1362C">
        <w:rPr>
          <w:lang w:val="en-GB"/>
        </w:rPr>
        <w:t>PMC may, at any stage may conduct an audit of the employee and labour relations practices and procedures of the Contractor, including wage records of the Contractor, in order to establish whether required standards are being met and that the applicable wage regulating mechanisms are being observed. Where the required standards are not being met, or the applicable statutory wage regulating mechanisms are not being observed, PMC's appointed representative will consult with the contractor and issue a written notification setting out remedial action to be taken to meet the required standards.  The Contractor will be required to take such remedial action immediately.  Failure or refusal to implement the remedial action within 48 hours of issuing of the notification will entitle PMC to issue an instruction in this regard which will be binding on the Contractor.</w:t>
      </w:r>
      <w:r w:rsidRPr="00E1362C">
        <w:rPr>
          <w:rFonts w:cs="Arial"/>
          <w:lang w:val="en-GB" w:eastAsia="en-GB"/>
        </w:rPr>
        <w:t xml:space="preserve"> </w:t>
      </w:r>
      <w:r w:rsidRPr="00E1362C">
        <w:rPr>
          <w:lang w:val="en-GB"/>
        </w:rPr>
        <w:t>Transport to and from work for local labour is the responsibility of the Contractor.</w:t>
      </w:r>
    </w:p>
    <w:p w:rsidR="000223A6" w:rsidRPr="00E1362C" w:rsidRDefault="000223A6" w:rsidP="000223A6">
      <w:pPr>
        <w:pStyle w:val="AARHeading2"/>
        <w:jc w:val="both"/>
        <w:rPr>
          <w:lang w:val="en-ZA"/>
        </w:rPr>
      </w:pPr>
      <w:r w:rsidRPr="00E1362C">
        <w:rPr>
          <w:lang w:val="en-ZA"/>
        </w:rPr>
        <w:t>Un-skilled and Semi-skilled</w:t>
      </w:r>
      <w:r w:rsidR="00E1362C" w:rsidRPr="00E1362C">
        <w:rPr>
          <w:lang w:val="en-ZA"/>
        </w:rPr>
        <w:t xml:space="preserve"> Labour</w:t>
      </w:r>
    </w:p>
    <w:p w:rsidR="000223A6" w:rsidRPr="00E1362C" w:rsidRDefault="000223A6" w:rsidP="000223A6">
      <w:pPr>
        <w:ind w:left="709"/>
        <w:jc w:val="both"/>
        <w:rPr>
          <w:lang w:val="en-GB"/>
        </w:rPr>
      </w:pPr>
      <w:r w:rsidRPr="00E1362C">
        <w:rPr>
          <w:lang w:val="en-ZA"/>
        </w:rPr>
        <w:t>The employment of local unskilled and semi-skilled should be conducted through Contractor Management Centre.</w:t>
      </w:r>
    </w:p>
    <w:p w:rsidR="00AC0793" w:rsidRPr="00BD5442" w:rsidRDefault="00AC0793" w:rsidP="008710F9">
      <w:pPr>
        <w:pStyle w:val="AARHeading1"/>
        <w:jc w:val="both"/>
        <w:rPr>
          <w:lang w:val="en-ZA"/>
        </w:rPr>
      </w:pPr>
      <w:bookmarkStart w:id="202" w:name="_Toc63228302"/>
      <w:bookmarkStart w:id="203" w:name="_Toc63827413"/>
      <w:bookmarkStart w:id="204" w:name="_Toc66085064"/>
      <w:bookmarkStart w:id="205" w:name="_Toc380048191"/>
      <w:r w:rsidRPr="00BD5442">
        <w:rPr>
          <w:lang w:val="en-ZA"/>
        </w:rPr>
        <w:t>Joint proposals</w:t>
      </w:r>
      <w:bookmarkEnd w:id="202"/>
      <w:bookmarkEnd w:id="203"/>
      <w:bookmarkEnd w:id="204"/>
      <w:bookmarkEnd w:id="205"/>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w:t>
      </w:r>
      <w:proofErr w:type="spellStart"/>
      <w:r w:rsidR="00790E38">
        <w:rPr>
          <w:lang w:val="en-ZA"/>
        </w:rPr>
        <w:t>Palabora</w:t>
      </w:r>
      <w:proofErr w:type="spellEnd"/>
      <w:r w:rsidR="00790E38">
        <w:rPr>
          <w:lang w:val="en-ZA"/>
        </w:rPr>
        <w:t xml:space="preserve"> for failure of the Contractor to disclose that it will not perform its duties for purposes of this proposal</w:t>
      </w:r>
    </w:p>
    <w:p w:rsidR="000D25F9" w:rsidRDefault="000D25F9" w:rsidP="008710F9">
      <w:pPr>
        <w:pStyle w:val="AARHeading1"/>
        <w:jc w:val="both"/>
        <w:rPr>
          <w:lang w:val="en-ZA"/>
        </w:rPr>
      </w:pPr>
      <w:bookmarkStart w:id="206" w:name="_Toc63228303"/>
      <w:bookmarkStart w:id="207" w:name="_Toc63827414"/>
      <w:bookmarkStart w:id="208" w:name="_Toc66085065"/>
      <w:bookmarkStart w:id="209" w:name="_Toc380048192"/>
      <w:r>
        <w:rPr>
          <w:lang w:val="en-ZA"/>
        </w:rPr>
        <w:lastRenderedPageBreak/>
        <w:t>BBBEE</w:t>
      </w:r>
    </w:p>
    <w:p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 xml:space="preserve">assist </w:t>
      </w:r>
      <w:proofErr w:type="spellStart"/>
      <w:r w:rsidR="00A541CE" w:rsidRPr="00A541CE">
        <w:rPr>
          <w:b w:val="0"/>
          <w:lang w:val="en-ZA"/>
        </w:rPr>
        <w:t>Palabora</w:t>
      </w:r>
      <w:proofErr w:type="spellEnd"/>
      <w:r w:rsidR="00A541CE" w:rsidRPr="00A541CE">
        <w:rPr>
          <w:b w:val="0"/>
          <w:lang w:val="en-ZA"/>
        </w:rPr>
        <w:t xml:space="preserve"> to comply with the procurement provisions contained in the Codes of Good Practice on Broad-Based Black Economic Empowerment (“BBBEE”) issued in terms of section 9(1) of the Broad Based Black Economic Empowerment Act 53 of 2003.</w:t>
      </w:r>
    </w:p>
    <w:p w:rsidR="00A541CE" w:rsidRPr="00A541CE" w:rsidRDefault="000D25F9" w:rsidP="00790E38">
      <w:pPr>
        <w:pStyle w:val="AARHeading2"/>
        <w:jc w:val="both"/>
        <w:rPr>
          <w:b w:val="0"/>
          <w:lang w:val="en-ZA"/>
        </w:rPr>
      </w:pPr>
      <w:proofErr w:type="spellStart"/>
      <w:r w:rsidRPr="00A541CE">
        <w:rPr>
          <w:b w:val="0"/>
          <w:lang w:val="en-ZA"/>
        </w:rPr>
        <w:t>Palabora</w:t>
      </w:r>
      <w:proofErr w:type="spellEnd"/>
      <w:r w:rsidRPr="00A541CE">
        <w:rPr>
          <w:b w:val="0"/>
          <w:lang w:val="en-ZA"/>
        </w:rPr>
        <w:t xml:space="preserve"> supports small and medium enterprises development within the BBBEE environment. </w:t>
      </w:r>
      <w:proofErr w:type="spellStart"/>
      <w:r w:rsidRPr="00A541CE">
        <w:rPr>
          <w:b w:val="0"/>
          <w:lang w:val="en-ZA"/>
        </w:rPr>
        <w:t>Palabora’s</w:t>
      </w:r>
      <w:proofErr w:type="spellEnd"/>
      <w:r w:rsidRPr="00A541CE">
        <w:rPr>
          <w:b w:val="0"/>
          <w:lang w:val="en-ZA"/>
        </w:rPr>
        <w:t xml:space="preserve">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 xml:space="preserve">ontractors are required to indicate their BBBEE status in their proposals and further indicate on how they will assist </w:t>
      </w:r>
      <w:proofErr w:type="spellStart"/>
      <w:r w:rsidR="00A541CE" w:rsidRPr="00A541CE">
        <w:rPr>
          <w:b w:val="0"/>
          <w:lang w:val="en-ZA"/>
        </w:rPr>
        <w:t>Palabora</w:t>
      </w:r>
      <w:proofErr w:type="spellEnd"/>
      <w:r w:rsidR="00A541CE" w:rsidRPr="00A541CE">
        <w:rPr>
          <w:b w:val="0"/>
          <w:lang w:val="en-ZA"/>
        </w:rPr>
        <w:t xml:space="preserve"> in comply with the procurement provisions contained in BBBEE.</w:t>
      </w:r>
    </w:p>
    <w:p w:rsidR="000D25F9" w:rsidRPr="00790E38" w:rsidRDefault="00790E38" w:rsidP="00790E38">
      <w:pPr>
        <w:pStyle w:val="AARHeading2"/>
        <w:jc w:val="both"/>
        <w:rPr>
          <w:b w:val="0"/>
          <w:lang w:val="en-ZA"/>
        </w:rPr>
      </w:pPr>
      <w:proofErr w:type="gramStart"/>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roofErr w:type="gramEnd"/>
    </w:p>
    <w:p w:rsidR="00AC0793" w:rsidRPr="00BD5442" w:rsidRDefault="00AC0793" w:rsidP="008710F9">
      <w:pPr>
        <w:pStyle w:val="AARHeading1"/>
        <w:jc w:val="both"/>
        <w:rPr>
          <w:lang w:val="en-ZA"/>
        </w:rPr>
      </w:pPr>
      <w:r w:rsidRPr="00BD5442">
        <w:rPr>
          <w:lang w:val="en-ZA"/>
        </w:rPr>
        <w:t>Reasonable prices and rates</w:t>
      </w:r>
      <w:bookmarkEnd w:id="206"/>
      <w:bookmarkEnd w:id="207"/>
      <w:bookmarkEnd w:id="208"/>
      <w:bookmarkEnd w:id="209"/>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proofErr w:type="spellStart"/>
      <w:r w:rsidR="00790E38">
        <w:rPr>
          <w:lang w:val="en-ZA"/>
        </w:rPr>
        <w:t>Palabora</w:t>
      </w:r>
      <w:proofErr w:type="spellEnd"/>
      <w:r w:rsidR="00790E38">
        <w:rPr>
          <w:lang w:val="en-ZA"/>
        </w:rPr>
        <w:t xml:space="preserve"> and its assessment of proposals.  </w:t>
      </w:r>
      <w:proofErr w:type="gramStart"/>
      <w:r w:rsidR="00790E38">
        <w:rPr>
          <w:lang w:val="en-ZA"/>
        </w:rPr>
        <w:t>p</w:t>
      </w:r>
      <w:r w:rsidR="00AC0793" w:rsidRPr="00BD5442">
        <w:rPr>
          <w:lang w:val="en-ZA"/>
        </w:rPr>
        <w:t>roposals</w:t>
      </w:r>
      <w:proofErr w:type="gramEnd"/>
      <w:r w:rsidR="00AC0793" w:rsidRPr="00BD5442">
        <w:rPr>
          <w:lang w:val="en-ZA"/>
        </w:rPr>
        <w:t xml:space="preserve"> which in the opinion of </w:t>
      </w:r>
      <w:proofErr w:type="spellStart"/>
      <w:r w:rsidR="00790E38">
        <w:rPr>
          <w:lang w:val="en-ZA"/>
        </w:rPr>
        <w:t>Palabora</w:t>
      </w:r>
      <w:proofErr w:type="spellEnd"/>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10" w:name="_Toc63228304"/>
      <w:bookmarkStart w:id="211" w:name="_Toc63827415"/>
      <w:bookmarkStart w:id="212" w:name="_Toc66085066"/>
      <w:bookmarkStart w:id="213" w:name="_Toc380048193"/>
      <w:r w:rsidRPr="00BD5442">
        <w:rPr>
          <w:lang w:val="en-ZA"/>
        </w:rPr>
        <w:t>Transparency</w:t>
      </w:r>
      <w:bookmarkEnd w:id="210"/>
      <w:bookmarkEnd w:id="211"/>
      <w:bookmarkEnd w:id="212"/>
      <w:bookmarkEnd w:id="213"/>
    </w:p>
    <w:p w:rsidR="00AC0793" w:rsidRPr="00BD5442" w:rsidRDefault="00790E38" w:rsidP="008710F9">
      <w:pPr>
        <w:ind w:left="709"/>
        <w:jc w:val="both"/>
        <w:rPr>
          <w:lang w:val="en-ZA"/>
        </w:rPr>
      </w:pPr>
      <w:proofErr w:type="spellStart"/>
      <w:r>
        <w:rPr>
          <w:lang w:val="en-ZA"/>
        </w:rPr>
        <w:t>Palabora</w:t>
      </w:r>
      <w:proofErr w:type="spellEnd"/>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proofErr w:type="spellStart"/>
      <w:r>
        <w:rPr>
          <w:lang w:val="en-ZA"/>
        </w:rPr>
        <w:t>Palabora</w:t>
      </w:r>
      <w:proofErr w:type="spellEnd"/>
      <w:r>
        <w:rPr>
          <w:lang w:val="en-ZA"/>
        </w:rPr>
        <w:t xml:space="preserve">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4" w:name="_Toc55115203"/>
      <w:bookmarkStart w:id="215" w:name="_Toc56310349"/>
      <w:bookmarkStart w:id="216" w:name="_Toc63228311"/>
      <w:bookmarkStart w:id="217" w:name="_Toc63827416"/>
      <w:bookmarkStart w:id="218" w:name="_Toc66085067"/>
      <w:bookmarkStart w:id="219" w:name="_Toc380048194"/>
      <w:r w:rsidRPr="00BD5442">
        <w:rPr>
          <w:snapToGrid w:val="0"/>
          <w:lang w:val="en-ZA"/>
        </w:rPr>
        <w:t>Currency of Proposals</w:t>
      </w:r>
      <w:bookmarkEnd w:id="214"/>
      <w:bookmarkEnd w:id="215"/>
      <w:bookmarkEnd w:id="216"/>
      <w:bookmarkEnd w:id="217"/>
      <w:bookmarkEnd w:id="218"/>
      <w:bookmarkEnd w:id="219"/>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 xml:space="preserve">South African </w:t>
      </w:r>
      <w:proofErr w:type="spellStart"/>
      <w:r w:rsidR="008C5506" w:rsidRPr="00BD5442">
        <w:rPr>
          <w:snapToGrid w:val="0"/>
          <w:spacing w:val="-2"/>
          <w:lang w:val="en-ZA"/>
        </w:rPr>
        <w:t>Rands</w:t>
      </w:r>
      <w:proofErr w:type="spellEnd"/>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20" w:name="_Toc63228299"/>
      <w:bookmarkStart w:id="221" w:name="_Toc63827417"/>
      <w:bookmarkStart w:id="222" w:name="_Toc66085068"/>
      <w:bookmarkStart w:id="223" w:name="_Toc380048195"/>
      <w:bookmarkStart w:id="224" w:name="_Toc63228313"/>
      <w:r w:rsidRPr="00BD5442">
        <w:rPr>
          <w:lang w:val="en-ZA"/>
        </w:rPr>
        <w:t>Costs</w:t>
      </w:r>
      <w:bookmarkEnd w:id="220"/>
      <w:bookmarkEnd w:id="221"/>
      <w:bookmarkEnd w:id="222"/>
      <w:bookmarkEnd w:id="223"/>
    </w:p>
    <w:p w:rsidR="00AC0793" w:rsidRPr="00BD5442" w:rsidRDefault="00790E38" w:rsidP="008710F9">
      <w:pPr>
        <w:ind w:left="709"/>
        <w:jc w:val="both"/>
        <w:rPr>
          <w:lang w:val="en-ZA"/>
        </w:rPr>
      </w:pPr>
      <w:proofErr w:type="spellStart"/>
      <w:r>
        <w:rPr>
          <w:lang w:val="en-ZA"/>
        </w:rPr>
        <w:t>Palabora</w:t>
      </w:r>
      <w:proofErr w:type="spellEnd"/>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5" w:name="_Toc380048196"/>
      <w:bookmarkEnd w:id="224"/>
      <w:r w:rsidRPr="00BD5442">
        <w:rPr>
          <w:lang w:val="en-ZA"/>
        </w:rPr>
        <w:lastRenderedPageBreak/>
        <w:t>Site Inspection</w:t>
      </w:r>
      <w:bookmarkEnd w:id="225"/>
      <w:r w:rsidRPr="00BD5442">
        <w:rPr>
          <w:lang w:val="en-ZA"/>
        </w:rPr>
        <w:t xml:space="preserve"> </w:t>
      </w:r>
    </w:p>
    <w:p w:rsidR="00BD5442" w:rsidRDefault="00BD5442" w:rsidP="00BD5442">
      <w:pPr>
        <w:suppressAutoHyphens/>
        <w:spacing w:before="0" w:line="240" w:lineRule="auto"/>
        <w:ind w:left="709"/>
        <w:jc w:val="both"/>
        <w:rPr>
          <w:i/>
          <w:snapToGrid w:val="0"/>
          <w:spacing w:val="-2"/>
          <w:sz w:val="18"/>
          <w:szCs w:val="18"/>
          <w:lang w:val="en-ZA"/>
        </w:rPr>
      </w:pPr>
    </w:p>
    <w:p w:rsidR="00AC0793" w:rsidRPr="00BD5442" w:rsidRDefault="009F58FD" w:rsidP="004C3FC2">
      <w:pPr>
        <w:ind w:left="709"/>
        <w:jc w:val="both"/>
        <w:rPr>
          <w:lang w:val="en-ZA"/>
        </w:rPr>
      </w:pPr>
      <w:r w:rsidRPr="00120128">
        <w:rPr>
          <w:lang w:val="en-ZA"/>
        </w:rPr>
        <w:t xml:space="preserve">The compulsory briefing meeting </w:t>
      </w:r>
      <w:r>
        <w:rPr>
          <w:lang w:val="en-ZA"/>
        </w:rPr>
        <w:t xml:space="preserve">is going to take place on the </w:t>
      </w:r>
      <w:r w:rsidR="00085A47">
        <w:rPr>
          <w:b/>
          <w:color w:val="FF0000"/>
          <w:lang w:val="en-ZA"/>
        </w:rPr>
        <w:t>10</w:t>
      </w:r>
      <w:r w:rsidRPr="009F58FD">
        <w:rPr>
          <w:b/>
          <w:color w:val="FF0000"/>
          <w:vertAlign w:val="superscript"/>
          <w:lang w:val="en-ZA"/>
        </w:rPr>
        <w:t>th</w:t>
      </w:r>
      <w:r>
        <w:rPr>
          <w:b/>
          <w:color w:val="FF0000"/>
          <w:lang w:val="en-ZA"/>
        </w:rPr>
        <w:t xml:space="preserve"> </w:t>
      </w:r>
      <w:r w:rsidR="007B3716">
        <w:rPr>
          <w:b/>
          <w:color w:val="FF0000"/>
          <w:lang w:val="en-ZA"/>
        </w:rPr>
        <w:t>September</w:t>
      </w:r>
      <w:r w:rsidRPr="00120128">
        <w:rPr>
          <w:b/>
          <w:color w:val="FF0000"/>
          <w:lang w:val="en-ZA"/>
        </w:rPr>
        <w:t xml:space="preserve"> 2018</w:t>
      </w:r>
      <w:r w:rsidRPr="00120128">
        <w:rPr>
          <w:color w:val="FF0000"/>
          <w:lang w:val="en-ZA"/>
        </w:rPr>
        <w:t xml:space="preserve"> </w:t>
      </w:r>
      <w:r>
        <w:rPr>
          <w:lang w:val="en-ZA"/>
        </w:rPr>
        <w:t>at</w:t>
      </w:r>
      <w:r w:rsidR="00085A47">
        <w:rPr>
          <w:lang w:val="en-ZA"/>
        </w:rPr>
        <w:t xml:space="preserve"> 11</w:t>
      </w:r>
      <w:r w:rsidRPr="00120128">
        <w:rPr>
          <w:lang w:val="en-ZA"/>
        </w:rPr>
        <w:t>h0</w:t>
      </w:r>
      <w:r w:rsidR="007B3716">
        <w:rPr>
          <w:lang w:val="en-ZA"/>
        </w:rPr>
        <w:t xml:space="preserve">0 at Edu Centre Next to </w:t>
      </w:r>
      <w:proofErr w:type="spellStart"/>
      <w:r w:rsidR="007B3716">
        <w:rPr>
          <w:lang w:val="en-ZA"/>
        </w:rPr>
        <w:t>Sefapane</w:t>
      </w:r>
      <w:proofErr w:type="spellEnd"/>
      <w:r w:rsidRPr="00120128">
        <w:rPr>
          <w:lang w:val="en-ZA"/>
        </w:rPr>
        <w:t xml:space="preserve"> avoid delay in getting access permit at the gate, bidders are </w:t>
      </w:r>
    </w:p>
    <w:p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 xml:space="preserve">means the agreement that results from the acceptance of contractor’s proposal by </w:t>
      </w:r>
      <w:proofErr w:type="spellStart"/>
      <w:r w:rsidRPr="00007FD8">
        <w:rPr>
          <w:lang w:val="en-ZA"/>
        </w:rPr>
        <w:t>Palabora</w:t>
      </w:r>
      <w:proofErr w:type="spellEnd"/>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proofErr w:type="spellStart"/>
      <w:r w:rsidRPr="00790E38">
        <w:rPr>
          <w:b/>
          <w:i/>
          <w:lang w:val="en-ZA"/>
        </w:rPr>
        <w:t>Palabora</w:t>
      </w:r>
      <w:proofErr w:type="spellEnd"/>
      <w:r w:rsidRPr="00790E38">
        <w:rPr>
          <w:b/>
          <w:i/>
          <w:lang w:val="en-ZA"/>
        </w:rPr>
        <w:t xml:space="preserve">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w:t>
      </w:r>
      <w:proofErr w:type="spellStart"/>
      <w:r w:rsidR="00007FD8">
        <w:rPr>
          <w:lang w:val="en-ZA"/>
        </w:rPr>
        <w:t>Palabora</w:t>
      </w:r>
      <w:proofErr w:type="spellEnd"/>
      <w:r w:rsidR="00007FD8">
        <w:rPr>
          <w:lang w:val="en-ZA"/>
        </w:rPr>
        <w:t xml:space="preserve">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rsidR="00AC0793" w:rsidRPr="00BD5442" w:rsidRDefault="00AC0793" w:rsidP="008710F9">
      <w:pPr>
        <w:pStyle w:val="level2"/>
        <w:numPr>
          <w:ilvl w:val="0"/>
          <w:numId w:val="0"/>
        </w:numPr>
        <w:ind w:left="3545" w:hanging="2127"/>
        <w:jc w:val="both"/>
        <w:rPr>
          <w:lang w:val="en-ZA"/>
        </w:rPr>
      </w:pPr>
      <w:r w:rsidRPr="00BD5442">
        <w:rPr>
          <w:lang w:val="en-ZA"/>
        </w:rPr>
        <w:t>Part 1 - Proposal Information and Conditions; and</w:t>
      </w:r>
    </w:p>
    <w:p w:rsidR="00AC0793" w:rsidRPr="00BD5442" w:rsidRDefault="00AC0793" w:rsidP="008710F9">
      <w:pPr>
        <w:pStyle w:val="level2"/>
        <w:numPr>
          <w:ilvl w:val="0"/>
          <w:numId w:val="0"/>
        </w:numPr>
        <w:ind w:left="3545" w:hanging="2127"/>
        <w:jc w:val="both"/>
        <w:rPr>
          <w:lang w:val="en-ZA"/>
        </w:rPr>
      </w:pPr>
      <w:r w:rsidRPr="00BD5442">
        <w:rPr>
          <w:lang w:val="en-ZA"/>
        </w:rPr>
        <w:lastRenderedPageBreak/>
        <w:t>Part 2 – Form of Proposal,</w:t>
      </w:r>
    </w:p>
    <w:p w:rsidR="00AC0793" w:rsidRPr="00BD5442" w:rsidRDefault="00AC0793" w:rsidP="008710F9">
      <w:pPr>
        <w:pStyle w:val="level2"/>
        <w:numPr>
          <w:ilvl w:val="0"/>
          <w:numId w:val="0"/>
        </w:numPr>
        <w:ind w:left="709" w:hanging="709"/>
        <w:jc w:val="both"/>
        <w:rPr>
          <w:lang w:val="en-ZA"/>
        </w:rPr>
      </w:pPr>
      <w:r w:rsidRPr="00BD5442">
        <w:rPr>
          <w:lang w:val="en-ZA"/>
        </w:rPr>
        <w:tab/>
      </w:r>
      <w:proofErr w:type="gramStart"/>
      <w:r w:rsidRPr="00BD5442">
        <w:rPr>
          <w:lang w:val="en-ZA"/>
        </w:rPr>
        <w:t>and</w:t>
      </w:r>
      <w:proofErr w:type="gramEnd"/>
      <w:r w:rsidRPr="00BD5442">
        <w:rPr>
          <w:lang w:val="en-ZA"/>
        </w:rPr>
        <w:t xml:space="preserve">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41ABB">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7B3716" w:rsidP="008710F9">
      <w:pPr>
        <w:pStyle w:val="Schedule"/>
        <w:pBdr>
          <w:bottom w:val="single" w:sz="4" w:space="2" w:color="auto"/>
        </w:pBdr>
        <w:jc w:val="both"/>
        <w:rPr>
          <w:lang w:val="en-ZA"/>
        </w:rPr>
      </w:pPr>
      <w:bookmarkStart w:id="226" w:name="_Toc63827418"/>
      <w:r>
        <w:rPr>
          <w:lang w:val="en-ZA"/>
        </w:rPr>
        <w:lastRenderedPageBreak/>
        <w:t>Scope of Work</w:t>
      </w:r>
    </w:p>
    <w:p w:rsidR="00EA6761" w:rsidRPr="00BD5442" w:rsidRDefault="00EA6761" w:rsidP="008710F9">
      <w:pPr>
        <w:jc w:val="both"/>
        <w:rPr>
          <w:i/>
          <w:sz w:val="18"/>
          <w:szCs w:val="18"/>
          <w:lang w:val="en-ZA"/>
        </w:rPr>
      </w:pPr>
    </w:p>
    <w:bookmarkEnd w:id="226"/>
    <w:p w:rsidR="00085A47" w:rsidRPr="00647CD1" w:rsidRDefault="00085A47" w:rsidP="00085A47">
      <w:pPr>
        <w:pStyle w:val="ListParagraph"/>
        <w:ind w:left="426"/>
        <w:rPr>
          <w:rFonts w:cs="Arial"/>
        </w:rPr>
      </w:pPr>
      <w:r w:rsidRPr="00647CD1">
        <w:rPr>
          <w:rFonts w:cs="Arial"/>
        </w:rPr>
        <w:t>Content:</w:t>
      </w:r>
    </w:p>
    <w:p w:rsidR="00085A47" w:rsidRPr="00647CD1" w:rsidRDefault="00085A47" w:rsidP="00085A47">
      <w:pPr>
        <w:pStyle w:val="ListParagraph"/>
        <w:ind w:left="426"/>
        <w:rPr>
          <w:rFonts w:cs="Arial"/>
        </w:rPr>
      </w:pPr>
      <w:r w:rsidRPr="00647CD1">
        <w:rPr>
          <w:rFonts w:cs="Arial"/>
        </w:rPr>
        <w:t>The bidder, being an expert in his field, will accurately evaluate the needs of the contract by visiting the Site/s, studying the relevant drawings and Technical Specifications for this Contract, and tender accordingly.</w:t>
      </w:r>
    </w:p>
    <w:p w:rsidR="00085A47" w:rsidRPr="00647CD1" w:rsidRDefault="00085A47" w:rsidP="00085A47">
      <w:pPr>
        <w:pStyle w:val="ListParagraph"/>
        <w:ind w:left="426"/>
        <w:rPr>
          <w:rFonts w:cs="Arial"/>
        </w:rPr>
      </w:pPr>
    </w:p>
    <w:p w:rsidR="00085A47" w:rsidRPr="00647CD1" w:rsidRDefault="00085A47" w:rsidP="00085A47">
      <w:pPr>
        <w:pStyle w:val="ListParagraph"/>
        <w:ind w:left="426"/>
        <w:jc w:val="both"/>
        <w:rPr>
          <w:rFonts w:cs="Arial"/>
        </w:rPr>
      </w:pPr>
      <w:r w:rsidRPr="00647CD1">
        <w:rPr>
          <w:rFonts w:cs="Arial"/>
        </w:rPr>
        <w:t>Should there be any discrepancies or omissions in the tender information supplied, the bidder will immediately inform the Project Leader accordingly.  The Project Leader will then rectify the situation and will inform all other bidders to ensure that comparable bids are received.</w:t>
      </w:r>
    </w:p>
    <w:p w:rsidR="00085A47" w:rsidRPr="00647CD1" w:rsidRDefault="00085A47" w:rsidP="00085A47">
      <w:pPr>
        <w:pStyle w:val="ListParagraph"/>
        <w:ind w:left="426"/>
        <w:rPr>
          <w:rFonts w:cs="Arial"/>
        </w:rPr>
      </w:pPr>
    </w:p>
    <w:p w:rsidR="00085A47" w:rsidRPr="00647CD1" w:rsidRDefault="00085A47" w:rsidP="00085A47">
      <w:pPr>
        <w:pStyle w:val="ListParagraph"/>
        <w:ind w:left="426"/>
        <w:rPr>
          <w:rFonts w:cs="Arial"/>
        </w:rPr>
      </w:pPr>
      <w:r w:rsidRPr="00647CD1">
        <w:rPr>
          <w:rFonts w:cs="Arial"/>
        </w:rPr>
        <w:t>Claims for extra work, as a result of tender omissions, will not be entertained.</w:t>
      </w:r>
    </w:p>
    <w:p w:rsidR="00085A47" w:rsidRPr="00647CD1" w:rsidRDefault="00085A47" w:rsidP="00085A47">
      <w:pPr>
        <w:pStyle w:val="ListParagraph"/>
        <w:ind w:left="420"/>
        <w:jc w:val="both"/>
        <w:rPr>
          <w:rFonts w:cs="Arial"/>
        </w:rPr>
      </w:pPr>
      <w:r w:rsidRPr="00647CD1">
        <w:rPr>
          <w:rFonts w:cs="Arial"/>
        </w:rPr>
        <w:t>Materials:</w:t>
      </w:r>
    </w:p>
    <w:p w:rsidR="00085A47" w:rsidRDefault="00085A47" w:rsidP="00085A47">
      <w:pPr>
        <w:pStyle w:val="ListParagraph"/>
        <w:ind w:left="420"/>
        <w:jc w:val="both"/>
        <w:rPr>
          <w:rFonts w:cs="Arial"/>
        </w:rPr>
      </w:pPr>
      <w:r w:rsidRPr="00647CD1">
        <w:rPr>
          <w:rFonts w:cs="Arial"/>
        </w:rPr>
        <w:t>Materials shall be first class grade, new and shall conform to the relevant specifications as described on the reference drawings and elsewhere in the Specifications.</w:t>
      </w:r>
    </w:p>
    <w:p w:rsidR="00085A47" w:rsidRDefault="00085A47" w:rsidP="00085A47">
      <w:pPr>
        <w:pStyle w:val="ListParagraph"/>
        <w:ind w:left="420"/>
        <w:jc w:val="both"/>
        <w:rPr>
          <w:rFonts w:cs="Arial"/>
        </w:rPr>
      </w:pPr>
    </w:p>
    <w:p w:rsidR="00085A47" w:rsidRDefault="00085A47" w:rsidP="00085A47">
      <w:pPr>
        <w:pStyle w:val="ListParagraph"/>
        <w:ind w:left="420"/>
        <w:jc w:val="both"/>
        <w:rPr>
          <w:rFonts w:cs="Arial"/>
        </w:rPr>
      </w:pPr>
      <w:r>
        <w:rPr>
          <w:rFonts w:cs="Arial"/>
        </w:rPr>
        <w:t>Equipment:</w:t>
      </w:r>
    </w:p>
    <w:p w:rsidR="00085A47" w:rsidRPr="00647CD1" w:rsidRDefault="00085A47" w:rsidP="00085A47">
      <w:pPr>
        <w:pStyle w:val="ListParagraph"/>
        <w:ind w:left="420"/>
        <w:jc w:val="both"/>
        <w:rPr>
          <w:rFonts w:cs="Arial"/>
        </w:rPr>
      </w:pPr>
      <w:r>
        <w:rPr>
          <w:rFonts w:cs="Arial"/>
        </w:rPr>
        <w:t xml:space="preserve">All related equipment and machinery which is used in the contractual discipline to achieve the scope of work </w:t>
      </w:r>
      <w:r w:rsidRPr="003768B0">
        <w:rPr>
          <w:rFonts w:cs="Arial"/>
          <w:u w:val="single"/>
        </w:rPr>
        <w:t>must</w:t>
      </w:r>
      <w:r>
        <w:rPr>
          <w:rFonts w:cs="Arial"/>
        </w:rPr>
        <w:t xml:space="preserve"> be available from the awarded contractor being the expert in the field. The equipment, machinery and tools must be of a very high quality and in suitable order to achieve top level work expected in each engineering discipline.</w:t>
      </w:r>
    </w:p>
    <w:p w:rsidR="00085A47" w:rsidRPr="00647CD1" w:rsidRDefault="00085A47" w:rsidP="00085A47">
      <w:pPr>
        <w:pStyle w:val="ListParagraph"/>
        <w:ind w:left="420"/>
        <w:rPr>
          <w:rFonts w:cs="Arial"/>
        </w:rPr>
      </w:pPr>
    </w:p>
    <w:p w:rsidR="00085A47" w:rsidRPr="00647CD1" w:rsidRDefault="00085A47" w:rsidP="00085A47">
      <w:pPr>
        <w:pStyle w:val="ListParagraph"/>
        <w:ind w:left="420"/>
        <w:rPr>
          <w:rFonts w:cs="Arial"/>
        </w:rPr>
      </w:pPr>
      <w:r w:rsidRPr="00647CD1">
        <w:rPr>
          <w:rFonts w:cs="Arial"/>
        </w:rPr>
        <w:t>Queries:</w:t>
      </w:r>
    </w:p>
    <w:p w:rsidR="00085A47" w:rsidRPr="00647CD1" w:rsidRDefault="00085A47" w:rsidP="00085A47">
      <w:pPr>
        <w:pStyle w:val="ListParagraph"/>
        <w:ind w:left="420"/>
        <w:jc w:val="both"/>
        <w:rPr>
          <w:rFonts w:cs="Arial"/>
        </w:rPr>
      </w:pPr>
      <w:r w:rsidRPr="00647CD1">
        <w:rPr>
          <w:rFonts w:cs="Arial"/>
        </w:rPr>
        <w:t>All queries, as well as any requests for deviation from this Technical Specification, shall be directed to the Project Leader.</w:t>
      </w:r>
    </w:p>
    <w:p w:rsidR="00085A47" w:rsidRPr="00647CD1" w:rsidRDefault="00085A47" w:rsidP="00085A47">
      <w:pPr>
        <w:pStyle w:val="ListParagraph"/>
        <w:ind w:left="420"/>
        <w:rPr>
          <w:rFonts w:cs="Arial"/>
        </w:rPr>
      </w:pPr>
    </w:p>
    <w:tbl>
      <w:tblPr>
        <w:tblStyle w:val="TableGrid"/>
        <w:tblW w:w="10103" w:type="dxa"/>
        <w:tblLayout w:type="fixed"/>
        <w:tblLook w:val="04A0" w:firstRow="1" w:lastRow="0" w:firstColumn="1" w:lastColumn="0" w:noHBand="0" w:noVBand="1"/>
      </w:tblPr>
      <w:tblGrid>
        <w:gridCol w:w="1101"/>
        <w:gridCol w:w="3950"/>
        <w:gridCol w:w="1011"/>
        <w:gridCol w:w="4041"/>
      </w:tblGrid>
      <w:tr w:rsidR="00085A47" w:rsidRPr="00647CD1" w:rsidTr="00C81FF3">
        <w:trPr>
          <w:trHeight w:val="454"/>
        </w:trPr>
        <w:tc>
          <w:tcPr>
            <w:tcW w:w="1101" w:type="dxa"/>
            <w:shd w:val="clear" w:color="auto" w:fill="DDD9C3" w:themeFill="background2" w:themeFillShade="E6"/>
            <w:vAlign w:val="center"/>
          </w:tcPr>
          <w:p w:rsidR="00085A47" w:rsidRPr="00647CD1" w:rsidRDefault="00085A47" w:rsidP="00C81FF3">
            <w:pPr>
              <w:rPr>
                <w:rFonts w:cs="Arial"/>
              </w:rPr>
            </w:pPr>
            <w:r w:rsidRPr="00647CD1">
              <w:rPr>
                <w:rFonts w:cs="Arial"/>
              </w:rPr>
              <w:t>Name:</w:t>
            </w:r>
          </w:p>
        </w:tc>
        <w:tc>
          <w:tcPr>
            <w:tcW w:w="3950" w:type="dxa"/>
            <w:shd w:val="clear" w:color="auto" w:fill="auto"/>
            <w:vAlign w:val="center"/>
          </w:tcPr>
          <w:p w:rsidR="00085A47" w:rsidRPr="00DE506E" w:rsidRDefault="00085A47" w:rsidP="00C81FF3">
            <w:pPr>
              <w:rPr>
                <w:rFonts w:cs="Arial"/>
                <w:b/>
              </w:rPr>
            </w:pPr>
            <w:proofErr w:type="spellStart"/>
            <w:r w:rsidRPr="00DE506E">
              <w:rPr>
                <w:rFonts w:cs="Arial"/>
                <w:b/>
              </w:rPr>
              <w:t>Moosa</w:t>
            </w:r>
            <w:proofErr w:type="spellEnd"/>
            <w:r w:rsidRPr="00DE506E">
              <w:rPr>
                <w:rFonts w:cs="Arial"/>
                <w:b/>
              </w:rPr>
              <w:t xml:space="preserve"> </w:t>
            </w:r>
            <w:proofErr w:type="spellStart"/>
            <w:r w:rsidRPr="00DE506E">
              <w:rPr>
                <w:rFonts w:cs="Arial"/>
                <w:b/>
              </w:rPr>
              <w:t>Chabalala</w:t>
            </w:r>
            <w:proofErr w:type="spellEnd"/>
          </w:p>
        </w:tc>
        <w:tc>
          <w:tcPr>
            <w:tcW w:w="1011" w:type="dxa"/>
            <w:shd w:val="clear" w:color="auto" w:fill="DDD9C3" w:themeFill="background2" w:themeFillShade="E6"/>
            <w:vAlign w:val="center"/>
          </w:tcPr>
          <w:p w:rsidR="00085A47" w:rsidRPr="00647CD1" w:rsidRDefault="00085A47" w:rsidP="00C81FF3">
            <w:pPr>
              <w:rPr>
                <w:rFonts w:cs="Arial"/>
              </w:rPr>
            </w:pPr>
            <w:r w:rsidRPr="00647CD1">
              <w:rPr>
                <w:rFonts w:cs="Arial"/>
              </w:rPr>
              <w:t>Tel No:</w:t>
            </w:r>
          </w:p>
        </w:tc>
        <w:tc>
          <w:tcPr>
            <w:tcW w:w="4041" w:type="dxa"/>
            <w:shd w:val="clear" w:color="auto" w:fill="auto"/>
            <w:vAlign w:val="center"/>
          </w:tcPr>
          <w:p w:rsidR="00085A47" w:rsidRPr="00DE506E" w:rsidRDefault="00085A47" w:rsidP="00C81FF3">
            <w:pPr>
              <w:rPr>
                <w:rFonts w:cs="Arial"/>
                <w:b/>
              </w:rPr>
            </w:pPr>
            <w:r>
              <w:rPr>
                <w:rFonts w:cs="Arial"/>
                <w:b/>
              </w:rPr>
              <w:t>063 7179 577</w:t>
            </w:r>
          </w:p>
        </w:tc>
      </w:tr>
    </w:tbl>
    <w:p w:rsidR="00085A47" w:rsidRPr="00647CD1" w:rsidRDefault="00085A47" w:rsidP="00085A47">
      <w:pPr>
        <w:pStyle w:val="ListParagraph"/>
        <w:ind w:left="420"/>
        <w:rPr>
          <w:rFonts w:cs="Arial"/>
        </w:rPr>
      </w:pPr>
    </w:p>
    <w:p w:rsidR="00085A47" w:rsidRPr="00647CD1" w:rsidRDefault="00085A47" w:rsidP="00085A47">
      <w:pPr>
        <w:pStyle w:val="ListParagraph"/>
        <w:ind w:left="420"/>
        <w:jc w:val="both"/>
        <w:rPr>
          <w:rFonts w:cs="Arial"/>
        </w:rPr>
      </w:pPr>
      <w:proofErr w:type="spellStart"/>
      <w:r w:rsidRPr="00647CD1">
        <w:rPr>
          <w:rFonts w:cs="Arial"/>
        </w:rPr>
        <w:t>Palabora</w:t>
      </w:r>
      <w:proofErr w:type="spellEnd"/>
      <w:r w:rsidRPr="00647CD1">
        <w:rPr>
          <w:rFonts w:cs="Arial"/>
        </w:rPr>
        <w:t xml:space="preserve"> has appointed the following Project Inspector, who will be responsible for construction supervision and safety on the Contract.</w:t>
      </w:r>
    </w:p>
    <w:tbl>
      <w:tblPr>
        <w:tblW w:w="9984" w:type="dxa"/>
        <w:tblInd w:w="-176" w:type="dxa"/>
        <w:tblLayout w:type="fixed"/>
        <w:tblLook w:val="0000" w:firstRow="0" w:lastRow="0" w:firstColumn="0" w:lastColumn="0" w:noHBand="0" w:noVBand="0"/>
      </w:tblPr>
      <w:tblGrid>
        <w:gridCol w:w="704"/>
        <w:gridCol w:w="5950"/>
        <w:gridCol w:w="3330"/>
      </w:tblGrid>
      <w:tr w:rsidR="00085A47" w:rsidRPr="00647CD1" w:rsidTr="00C81FF3">
        <w:tc>
          <w:tcPr>
            <w:tcW w:w="704" w:type="dxa"/>
            <w:vAlign w:val="center"/>
          </w:tcPr>
          <w:p w:rsidR="00085A47" w:rsidRPr="00647CD1" w:rsidRDefault="00085A47" w:rsidP="00C81FF3">
            <w:pPr>
              <w:rPr>
                <w:rFonts w:cs="Arial"/>
                <w:caps/>
              </w:rPr>
            </w:pPr>
          </w:p>
        </w:tc>
        <w:tc>
          <w:tcPr>
            <w:tcW w:w="5950" w:type="dxa"/>
            <w:vAlign w:val="center"/>
          </w:tcPr>
          <w:p w:rsidR="00085A47" w:rsidRPr="00647CD1" w:rsidRDefault="00085A47" w:rsidP="00C81FF3">
            <w:pPr>
              <w:rPr>
                <w:rFonts w:cs="Arial"/>
                <w:caps/>
              </w:rPr>
            </w:pPr>
          </w:p>
        </w:tc>
        <w:tc>
          <w:tcPr>
            <w:tcW w:w="3330" w:type="dxa"/>
            <w:vAlign w:val="center"/>
          </w:tcPr>
          <w:p w:rsidR="00085A47" w:rsidRPr="00647CD1" w:rsidRDefault="00085A47" w:rsidP="00C81FF3">
            <w:pPr>
              <w:rPr>
                <w:rFonts w:cs="Arial"/>
                <w:caps/>
              </w:rPr>
            </w:pPr>
          </w:p>
        </w:tc>
      </w:tr>
    </w:tbl>
    <w:tbl>
      <w:tblPr>
        <w:tblStyle w:val="TableGrid"/>
        <w:tblW w:w="10103" w:type="dxa"/>
        <w:tblLayout w:type="fixed"/>
        <w:tblLook w:val="04A0" w:firstRow="1" w:lastRow="0" w:firstColumn="1" w:lastColumn="0" w:noHBand="0" w:noVBand="1"/>
      </w:tblPr>
      <w:tblGrid>
        <w:gridCol w:w="1101"/>
        <w:gridCol w:w="3950"/>
        <w:gridCol w:w="1011"/>
        <w:gridCol w:w="4041"/>
      </w:tblGrid>
      <w:tr w:rsidR="00085A47" w:rsidRPr="00647CD1" w:rsidTr="00C81FF3">
        <w:trPr>
          <w:trHeight w:val="454"/>
        </w:trPr>
        <w:tc>
          <w:tcPr>
            <w:tcW w:w="1101" w:type="dxa"/>
            <w:shd w:val="clear" w:color="auto" w:fill="DDD9C3" w:themeFill="background2" w:themeFillShade="E6"/>
            <w:vAlign w:val="center"/>
          </w:tcPr>
          <w:p w:rsidR="00085A47" w:rsidRPr="00647CD1" w:rsidRDefault="00085A47" w:rsidP="00C81FF3">
            <w:pPr>
              <w:rPr>
                <w:rFonts w:cs="Arial"/>
              </w:rPr>
            </w:pPr>
            <w:r w:rsidRPr="00647CD1">
              <w:rPr>
                <w:rFonts w:cs="Arial"/>
              </w:rPr>
              <w:t>Name:</w:t>
            </w:r>
          </w:p>
        </w:tc>
        <w:tc>
          <w:tcPr>
            <w:tcW w:w="3950" w:type="dxa"/>
            <w:shd w:val="clear" w:color="auto" w:fill="auto"/>
            <w:vAlign w:val="center"/>
          </w:tcPr>
          <w:p w:rsidR="00085A47" w:rsidRPr="00DE506E" w:rsidRDefault="00085A47" w:rsidP="00C81FF3">
            <w:pPr>
              <w:rPr>
                <w:rFonts w:cs="Arial"/>
                <w:b/>
              </w:rPr>
            </w:pPr>
            <w:proofErr w:type="spellStart"/>
            <w:r w:rsidRPr="00DE506E">
              <w:rPr>
                <w:rFonts w:cs="Arial"/>
                <w:b/>
              </w:rPr>
              <w:t>Meshack</w:t>
            </w:r>
            <w:proofErr w:type="spellEnd"/>
            <w:r w:rsidRPr="00DE506E">
              <w:rPr>
                <w:rFonts w:cs="Arial"/>
                <w:b/>
              </w:rPr>
              <w:t xml:space="preserve"> </w:t>
            </w:r>
            <w:proofErr w:type="spellStart"/>
            <w:r w:rsidRPr="00DE506E">
              <w:rPr>
                <w:rFonts w:cs="Arial"/>
                <w:b/>
              </w:rPr>
              <w:t>Maonye</w:t>
            </w:r>
            <w:proofErr w:type="spellEnd"/>
          </w:p>
        </w:tc>
        <w:tc>
          <w:tcPr>
            <w:tcW w:w="1011" w:type="dxa"/>
            <w:shd w:val="clear" w:color="auto" w:fill="DDD9C3" w:themeFill="background2" w:themeFillShade="E6"/>
            <w:vAlign w:val="center"/>
          </w:tcPr>
          <w:p w:rsidR="00085A47" w:rsidRPr="00647CD1" w:rsidRDefault="00085A47" w:rsidP="00C81FF3">
            <w:pPr>
              <w:rPr>
                <w:rFonts w:cs="Arial"/>
              </w:rPr>
            </w:pPr>
            <w:r w:rsidRPr="00647CD1">
              <w:rPr>
                <w:rFonts w:cs="Arial"/>
              </w:rPr>
              <w:t>Tel No:</w:t>
            </w:r>
          </w:p>
        </w:tc>
        <w:tc>
          <w:tcPr>
            <w:tcW w:w="4041" w:type="dxa"/>
            <w:shd w:val="clear" w:color="auto" w:fill="auto"/>
            <w:vAlign w:val="center"/>
          </w:tcPr>
          <w:p w:rsidR="00085A47" w:rsidRPr="00DE506E" w:rsidRDefault="00085A47" w:rsidP="00C81FF3">
            <w:pPr>
              <w:rPr>
                <w:rFonts w:cs="Arial"/>
                <w:b/>
              </w:rPr>
            </w:pPr>
            <w:r>
              <w:rPr>
                <w:rFonts w:cs="Arial"/>
                <w:b/>
              </w:rPr>
              <w:t>082 3619 654</w:t>
            </w:r>
          </w:p>
        </w:tc>
      </w:tr>
    </w:tbl>
    <w:p w:rsidR="00085A47" w:rsidRDefault="00085A47" w:rsidP="00085A47">
      <w:pPr>
        <w:rPr>
          <w:rFonts w:cs="Arial"/>
        </w:rPr>
      </w:pPr>
    </w:p>
    <w:p w:rsidR="00085A47" w:rsidRDefault="00085A47" w:rsidP="00085A47">
      <w:pPr>
        <w:rPr>
          <w:rFonts w:cs="Arial"/>
        </w:rPr>
      </w:pPr>
    </w:p>
    <w:p w:rsidR="00085A47" w:rsidRPr="00647CD1" w:rsidRDefault="00085A47" w:rsidP="00085A47">
      <w:pPr>
        <w:rPr>
          <w:rFonts w:cs="Arial"/>
        </w:rPr>
      </w:pPr>
    </w:p>
    <w:p w:rsidR="00085A47" w:rsidRPr="00647CD1" w:rsidRDefault="00085A47" w:rsidP="00085A47">
      <w:pPr>
        <w:rPr>
          <w:rFonts w:cs="Arial"/>
        </w:rPr>
      </w:pPr>
    </w:p>
    <w:p w:rsidR="00085A47" w:rsidRPr="00647CD1" w:rsidRDefault="00085A47" w:rsidP="00085A47">
      <w:pPr>
        <w:ind w:left="426"/>
        <w:rPr>
          <w:rFonts w:cs="Arial"/>
        </w:rPr>
      </w:pPr>
      <w:r w:rsidRPr="00647CD1">
        <w:rPr>
          <w:rFonts w:cs="Arial"/>
        </w:rPr>
        <w:t>Contract Clearance Requirements:</w:t>
      </w:r>
    </w:p>
    <w:p w:rsidR="00085A47" w:rsidRPr="00647CD1" w:rsidRDefault="00085A47" w:rsidP="00085A47">
      <w:pPr>
        <w:ind w:left="426"/>
        <w:rPr>
          <w:rFonts w:cs="Arial"/>
        </w:rPr>
      </w:pPr>
      <w:r w:rsidRPr="00647CD1">
        <w:rPr>
          <w:rFonts w:cs="Arial"/>
        </w:rPr>
        <w:t>It is a requirement that all contract clearances are obtained prior to commencing work on site.  The Project Inspector will assist the Contractor to complete the clearance procedure correctly and without delay.</w:t>
      </w:r>
    </w:p>
    <w:p w:rsidR="00085A47" w:rsidRDefault="00085A47" w:rsidP="00085A47">
      <w:pPr>
        <w:rPr>
          <w:rFonts w:cs="Arial"/>
        </w:rPr>
      </w:pPr>
    </w:p>
    <w:p w:rsidR="00085A47" w:rsidRPr="00782664" w:rsidRDefault="00085A47" w:rsidP="00085A47">
      <w:pPr>
        <w:pStyle w:val="ListParagraph"/>
        <w:numPr>
          <w:ilvl w:val="0"/>
          <w:numId w:val="33"/>
        </w:numPr>
        <w:spacing w:before="0" w:line="240" w:lineRule="auto"/>
        <w:contextualSpacing/>
        <w:rPr>
          <w:rFonts w:cs="Arial"/>
          <w:b/>
          <w:sz w:val="24"/>
        </w:rPr>
      </w:pPr>
      <w:r w:rsidRPr="00782664">
        <w:rPr>
          <w:rFonts w:cs="Arial"/>
          <w:b/>
          <w:sz w:val="24"/>
        </w:rPr>
        <w:t>Scope of work:</w:t>
      </w:r>
    </w:p>
    <w:p w:rsidR="00085A47" w:rsidRPr="00647CD1" w:rsidRDefault="00085A47" w:rsidP="00085A47">
      <w:pPr>
        <w:tabs>
          <w:tab w:val="left" w:pos="426"/>
        </w:tabs>
        <w:ind w:left="644"/>
        <w:rPr>
          <w:rFonts w:cs="Arial"/>
        </w:rPr>
      </w:pPr>
      <w:r>
        <w:rPr>
          <w:rFonts w:cs="Arial"/>
        </w:rPr>
        <w:t>Overview:</w:t>
      </w:r>
    </w:p>
    <w:tbl>
      <w:tblPr>
        <w:tblStyle w:val="TableGrid"/>
        <w:tblW w:w="10117" w:type="dxa"/>
        <w:tblLayout w:type="fixed"/>
        <w:tblLook w:val="04A0" w:firstRow="1" w:lastRow="0" w:firstColumn="1" w:lastColumn="0" w:noHBand="0" w:noVBand="1"/>
      </w:tblPr>
      <w:tblGrid>
        <w:gridCol w:w="10117"/>
      </w:tblGrid>
      <w:tr w:rsidR="00085A47" w:rsidRPr="004D7B37" w:rsidTr="00C81FF3">
        <w:trPr>
          <w:trHeight w:val="567"/>
        </w:trPr>
        <w:tc>
          <w:tcPr>
            <w:tcW w:w="10117" w:type="dxa"/>
            <w:vAlign w:val="center"/>
          </w:tcPr>
          <w:p w:rsidR="00085A47" w:rsidRPr="00B40E5A" w:rsidRDefault="00085A47" w:rsidP="00C81FF3">
            <w:pPr>
              <w:rPr>
                <w:rFonts w:cs="Arial"/>
                <w:b/>
              </w:rPr>
            </w:pPr>
            <w:r w:rsidRPr="00B40E5A">
              <w:rPr>
                <w:rFonts w:cs="Arial"/>
                <w:b/>
              </w:rPr>
              <w:t>Tarmac milling and hot asphalt application</w:t>
            </w:r>
          </w:p>
          <w:p w:rsidR="00085A47" w:rsidRPr="00647CD1" w:rsidRDefault="00085A47" w:rsidP="00C81FF3">
            <w:pPr>
              <w:rPr>
                <w:rFonts w:cs="Arial"/>
              </w:rPr>
            </w:pPr>
          </w:p>
        </w:tc>
      </w:tr>
    </w:tbl>
    <w:p w:rsidR="00085A47" w:rsidRPr="00647CD1" w:rsidRDefault="00085A47" w:rsidP="00085A47">
      <w:pPr>
        <w:rPr>
          <w:rFonts w:cs="Arial"/>
        </w:rPr>
      </w:pPr>
    </w:p>
    <w:p w:rsidR="00085A47" w:rsidRPr="00647CD1" w:rsidRDefault="00085A47" w:rsidP="00085A47">
      <w:pPr>
        <w:rPr>
          <w:rFonts w:cs="Arial"/>
        </w:rPr>
      </w:pPr>
    </w:p>
    <w:p w:rsidR="00085A47" w:rsidRPr="00647CD1" w:rsidRDefault="00085A47" w:rsidP="00085A47">
      <w:pPr>
        <w:widowControl w:val="0"/>
        <w:tabs>
          <w:tab w:val="left" w:pos="426"/>
        </w:tabs>
        <w:rPr>
          <w:rFonts w:cs="Arial"/>
        </w:rPr>
      </w:pPr>
      <w:r w:rsidRPr="00647CD1">
        <w:rPr>
          <w:rFonts w:cs="Arial"/>
        </w:rPr>
        <w:tab/>
      </w:r>
      <w:r>
        <w:rPr>
          <w:rFonts w:cs="Arial"/>
        </w:rPr>
        <w:tab/>
      </w:r>
      <w:r w:rsidRPr="00647CD1">
        <w:rPr>
          <w:rFonts w:cs="Arial"/>
        </w:rPr>
        <w:t>Supply, fabrication and installation of</w:t>
      </w:r>
      <w:r>
        <w:rPr>
          <w:rFonts w:cs="Arial"/>
        </w:rPr>
        <w:t>:</w:t>
      </w:r>
    </w:p>
    <w:tbl>
      <w:tblPr>
        <w:tblStyle w:val="TableGrid"/>
        <w:tblW w:w="10117" w:type="dxa"/>
        <w:tblLayout w:type="fixed"/>
        <w:tblLook w:val="04A0" w:firstRow="1" w:lastRow="0" w:firstColumn="1" w:lastColumn="0" w:noHBand="0" w:noVBand="1"/>
      </w:tblPr>
      <w:tblGrid>
        <w:gridCol w:w="10117"/>
      </w:tblGrid>
      <w:tr w:rsidR="00085A47" w:rsidRPr="00647CD1" w:rsidTr="00C81FF3">
        <w:trPr>
          <w:trHeight w:val="567"/>
        </w:trPr>
        <w:tc>
          <w:tcPr>
            <w:tcW w:w="10117" w:type="dxa"/>
            <w:vAlign w:val="center"/>
          </w:tcPr>
          <w:p w:rsidR="00085A47" w:rsidRDefault="00085A47" w:rsidP="00C81FF3">
            <w:pPr>
              <w:rPr>
                <w:rFonts w:cs="Arial"/>
                <w:b/>
              </w:rPr>
            </w:pPr>
            <w:r>
              <w:rPr>
                <w:rFonts w:cs="Arial"/>
                <w:b/>
              </w:rPr>
              <w:t>Pothole and edge break repairs</w:t>
            </w:r>
          </w:p>
          <w:p w:rsidR="00085A47" w:rsidRPr="003841DA" w:rsidRDefault="00085A47" w:rsidP="00085A47">
            <w:pPr>
              <w:pStyle w:val="ListParagraph"/>
              <w:numPr>
                <w:ilvl w:val="0"/>
                <w:numId w:val="41"/>
              </w:numPr>
              <w:spacing w:before="0" w:line="240" w:lineRule="auto"/>
              <w:contextualSpacing/>
              <w:rPr>
                <w:rFonts w:cs="Arial"/>
                <w:b/>
              </w:rPr>
            </w:pPr>
            <w:r>
              <w:rPr>
                <w:rFonts w:cs="Arial"/>
              </w:rPr>
              <w:t>Break and remove all concrete repaired potholes</w:t>
            </w:r>
          </w:p>
          <w:p w:rsidR="00085A47" w:rsidRPr="003D1D99" w:rsidRDefault="00085A47" w:rsidP="00085A47">
            <w:pPr>
              <w:pStyle w:val="ListParagraph"/>
              <w:numPr>
                <w:ilvl w:val="0"/>
                <w:numId w:val="41"/>
              </w:numPr>
              <w:spacing w:before="0" w:line="240" w:lineRule="auto"/>
              <w:contextualSpacing/>
              <w:rPr>
                <w:rFonts w:cs="Arial"/>
                <w:b/>
              </w:rPr>
            </w:pPr>
            <w:r>
              <w:rPr>
                <w:rFonts w:cs="Arial"/>
              </w:rPr>
              <w:t>Cut all potholes to square from a minimum of 0.5m x 0.5m</w:t>
            </w:r>
          </w:p>
          <w:p w:rsidR="00085A47" w:rsidRPr="00CE7115" w:rsidRDefault="00085A47" w:rsidP="00085A47">
            <w:pPr>
              <w:pStyle w:val="ListParagraph"/>
              <w:numPr>
                <w:ilvl w:val="0"/>
                <w:numId w:val="42"/>
              </w:numPr>
              <w:spacing w:before="0" w:line="240" w:lineRule="auto"/>
              <w:contextualSpacing/>
              <w:rPr>
                <w:rFonts w:cs="Arial"/>
              </w:rPr>
            </w:pPr>
            <w:r w:rsidRPr="00CE7115">
              <w:rPr>
                <w:rFonts w:cs="Arial"/>
              </w:rPr>
              <w:t>Category 1 Pothole</w:t>
            </w:r>
            <w:r>
              <w:rPr>
                <w:rFonts w:cs="Arial"/>
              </w:rPr>
              <w:t>s must be</w:t>
            </w:r>
            <w:r w:rsidRPr="00CE7115">
              <w:rPr>
                <w:rFonts w:cs="Arial"/>
              </w:rPr>
              <w:t xml:space="preserve"> 25mm </w:t>
            </w:r>
            <w:r>
              <w:rPr>
                <w:rFonts w:cs="Arial"/>
              </w:rPr>
              <w:t>– 35mm wearing course</w:t>
            </w:r>
          </w:p>
          <w:p w:rsidR="00085A47" w:rsidRPr="00CE7115" w:rsidRDefault="00085A47" w:rsidP="00085A47">
            <w:pPr>
              <w:pStyle w:val="ListParagraph"/>
              <w:numPr>
                <w:ilvl w:val="0"/>
                <w:numId w:val="42"/>
              </w:numPr>
              <w:spacing w:before="0" w:line="240" w:lineRule="auto"/>
              <w:contextualSpacing/>
              <w:rPr>
                <w:rFonts w:cs="Arial"/>
              </w:rPr>
            </w:pPr>
            <w:r w:rsidRPr="00CE7115">
              <w:rPr>
                <w:rFonts w:cs="Arial"/>
              </w:rPr>
              <w:t xml:space="preserve">Category 2 Potholes must be </w:t>
            </w:r>
            <w:r>
              <w:rPr>
                <w:rFonts w:cs="Arial"/>
              </w:rPr>
              <w:t>25mm – 35mm wearing course and 150mm base with 3% binder</w:t>
            </w:r>
          </w:p>
          <w:p w:rsidR="00085A47" w:rsidRPr="00CE7115" w:rsidRDefault="00085A47" w:rsidP="00085A47">
            <w:pPr>
              <w:pStyle w:val="ListParagraph"/>
              <w:numPr>
                <w:ilvl w:val="0"/>
                <w:numId w:val="42"/>
              </w:numPr>
              <w:spacing w:before="0" w:line="240" w:lineRule="auto"/>
              <w:contextualSpacing/>
              <w:rPr>
                <w:rFonts w:cs="Arial"/>
              </w:rPr>
            </w:pPr>
            <w:r w:rsidRPr="00CE7115">
              <w:rPr>
                <w:rFonts w:cs="Arial"/>
              </w:rPr>
              <w:t xml:space="preserve">Category 3 Potholes must be </w:t>
            </w:r>
            <w:r>
              <w:rPr>
                <w:rFonts w:cs="Arial"/>
              </w:rPr>
              <w:t>25mm – 35mm wearing course, 150mm base with 3% binder and 150mm sub-base (G5 material)</w:t>
            </w:r>
          </w:p>
          <w:p w:rsidR="00085A47" w:rsidRPr="009F29F2" w:rsidRDefault="00085A47" w:rsidP="00085A47">
            <w:pPr>
              <w:pStyle w:val="ListParagraph"/>
              <w:numPr>
                <w:ilvl w:val="0"/>
                <w:numId w:val="41"/>
              </w:numPr>
              <w:spacing w:before="0" w:line="240" w:lineRule="auto"/>
              <w:contextualSpacing/>
              <w:rPr>
                <w:rFonts w:cs="Arial"/>
                <w:b/>
              </w:rPr>
            </w:pPr>
            <w:r>
              <w:rPr>
                <w:rFonts w:cs="Arial"/>
              </w:rPr>
              <w:t>Supply and repair base layers where required with proper material</w:t>
            </w:r>
          </w:p>
          <w:p w:rsidR="00085A47" w:rsidRPr="009F29F2" w:rsidRDefault="00085A47" w:rsidP="00085A47">
            <w:pPr>
              <w:pStyle w:val="ListParagraph"/>
              <w:numPr>
                <w:ilvl w:val="0"/>
                <w:numId w:val="41"/>
              </w:numPr>
              <w:spacing w:before="0" w:line="240" w:lineRule="auto"/>
              <w:contextualSpacing/>
              <w:rPr>
                <w:rFonts w:cs="Arial"/>
                <w:b/>
              </w:rPr>
            </w:pPr>
            <w:r>
              <w:rPr>
                <w:rFonts w:cs="Arial"/>
              </w:rPr>
              <w:t>Supply, fill and compact all potholes with cold mix asphalt</w:t>
            </w:r>
          </w:p>
          <w:p w:rsidR="00085A47" w:rsidRPr="003D1D99" w:rsidRDefault="00085A47" w:rsidP="00085A47">
            <w:pPr>
              <w:pStyle w:val="ListParagraph"/>
              <w:numPr>
                <w:ilvl w:val="0"/>
                <w:numId w:val="41"/>
              </w:numPr>
              <w:spacing w:before="0" w:line="240" w:lineRule="auto"/>
              <w:contextualSpacing/>
              <w:rPr>
                <w:rFonts w:cs="Arial"/>
                <w:b/>
              </w:rPr>
            </w:pPr>
            <w:r>
              <w:rPr>
                <w:rFonts w:cs="Arial"/>
              </w:rPr>
              <w:t>Repair all damaged edge breaks</w:t>
            </w:r>
          </w:p>
          <w:p w:rsidR="00085A47" w:rsidRDefault="00085A47" w:rsidP="00C81FF3">
            <w:pPr>
              <w:rPr>
                <w:rFonts w:cs="Arial"/>
                <w:b/>
              </w:rPr>
            </w:pPr>
          </w:p>
          <w:p w:rsidR="00085A47" w:rsidRPr="00521469" w:rsidRDefault="00085A47" w:rsidP="00C81FF3">
            <w:pPr>
              <w:rPr>
                <w:rFonts w:cs="Arial"/>
                <w:b/>
              </w:rPr>
            </w:pPr>
            <w:r w:rsidRPr="00521469">
              <w:rPr>
                <w:rFonts w:cs="Arial"/>
                <w:b/>
              </w:rPr>
              <w:t>Tarmac milling and hot asphalt application</w:t>
            </w:r>
          </w:p>
          <w:p w:rsidR="00085A47" w:rsidRDefault="00085A47" w:rsidP="00085A47">
            <w:pPr>
              <w:pStyle w:val="ListParagraph"/>
              <w:numPr>
                <w:ilvl w:val="0"/>
                <w:numId w:val="37"/>
              </w:numPr>
              <w:spacing w:before="0" w:line="240" w:lineRule="auto"/>
              <w:contextualSpacing/>
              <w:rPr>
                <w:rFonts w:cs="Arial"/>
              </w:rPr>
            </w:pPr>
            <w:r>
              <w:rPr>
                <w:rFonts w:cs="Arial"/>
              </w:rPr>
              <w:t>Scrape and remove existing tarmac surface with highly technological milling machine</w:t>
            </w:r>
          </w:p>
          <w:p w:rsidR="00085A47" w:rsidRDefault="00085A47" w:rsidP="00085A47">
            <w:pPr>
              <w:pStyle w:val="ListParagraph"/>
              <w:numPr>
                <w:ilvl w:val="0"/>
                <w:numId w:val="37"/>
              </w:numPr>
              <w:spacing w:before="0" w:line="240" w:lineRule="auto"/>
              <w:contextualSpacing/>
              <w:rPr>
                <w:rFonts w:cs="Arial"/>
              </w:rPr>
            </w:pPr>
            <w:r>
              <w:rPr>
                <w:rFonts w:cs="Arial"/>
              </w:rPr>
              <w:t>Load and dispose offsite  the old bitumen or inorganic materials remove utilizing municipal landfill</w:t>
            </w:r>
          </w:p>
          <w:p w:rsidR="00085A47" w:rsidRDefault="00085A47" w:rsidP="00085A47">
            <w:pPr>
              <w:pStyle w:val="ListParagraph"/>
              <w:numPr>
                <w:ilvl w:val="0"/>
                <w:numId w:val="37"/>
              </w:numPr>
              <w:spacing w:before="0" w:line="240" w:lineRule="auto"/>
              <w:contextualSpacing/>
              <w:rPr>
                <w:rFonts w:cs="Arial"/>
              </w:rPr>
            </w:pPr>
            <w:r>
              <w:rPr>
                <w:rFonts w:cs="Arial"/>
              </w:rPr>
              <w:t>Supply material and repair base layer of the road where severely eroded or sagged</w:t>
            </w:r>
          </w:p>
          <w:p w:rsidR="00085A47" w:rsidRDefault="00085A47" w:rsidP="00085A47">
            <w:pPr>
              <w:pStyle w:val="ListParagraph"/>
              <w:numPr>
                <w:ilvl w:val="0"/>
                <w:numId w:val="37"/>
              </w:numPr>
              <w:spacing w:before="0" w:line="240" w:lineRule="auto"/>
              <w:contextualSpacing/>
              <w:rPr>
                <w:rFonts w:cs="Arial"/>
              </w:rPr>
            </w:pPr>
            <w:r>
              <w:rPr>
                <w:rFonts w:cs="Arial"/>
              </w:rPr>
              <w:t>Re-compact all new base layer material to standard</w:t>
            </w:r>
          </w:p>
          <w:p w:rsidR="00085A47" w:rsidRDefault="00085A47" w:rsidP="00085A47">
            <w:pPr>
              <w:pStyle w:val="ListParagraph"/>
              <w:numPr>
                <w:ilvl w:val="0"/>
                <w:numId w:val="37"/>
              </w:numPr>
              <w:spacing w:before="0" w:line="240" w:lineRule="auto"/>
              <w:contextualSpacing/>
              <w:rPr>
                <w:rFonts w:cs="Arial"/>
              </w:rPr>
            </w:pPr>
            <w:r>
              <w:rPr>
                <w:rFonts w:cs="Arial"/>
              </w:rPr>
              <w:t>Supply and apply new bitumen binder and hot asphalt throughout the road length</w:t>
            </w:r>
          </w:p>
          <w:p w:rsidR="00085A47" w:rsidRDefault="00085A47" w:rsidP="00085A47">
            <w:pPr>
              <w:pStyle w:val="ListParagraph"/>
              <w:numPr>
                <w:ilvl w:val="0"/>
                <w:numId w:val="37"/>
              </w:numPr>
              <w:spacing w:before="0" w:line="240" w:lineRule="auto"/>
              <w:contextualSpacing/>
              <w:rPr>
                <w:rFonts w:cs="Arial"/>
              </w:rPr>
            </w:pPr>
            <w:r>
              <w:rPr>
                <w:rFonts w:cs="Arial"/>
              </w:rPr>
              <w:t>Roll and compact to required standard for municipal residential road</w:t>
            </w:r>
          </w:p>
          <w:p w:rsidR="00085A47" w:rsidRDefault="00085A47" w:rsidP="00085A47">
            <w:pPr>
              <w:pStyle w:val="ListParagraph"/>
              <w:numPr>
                <w:ilvl w:val="0"/>
                <w:numId w:val="37"/>
              </w:numPr>
              <w:spacing w:before="0" w:line="240" w:lineRule="auto"/>
              <w:contextualSpacing/>
              <w:rPr>
                <w:rFonts w:cs="Arial"/>
              </w:rPr>
            </w:pPr>
            <w:r>
              <w:rPr>
                <w:rFonts w:cs="Arial"/>
              </w:rPr>
              <w:t>Ensure to maintain camber shape of the road width and drainage sloping</w:t>
            </w:r>
          </w:p>
          <w:p w:rsidR="00085A47" w:rsidRDefault="00085A47" w:rsidP="00085A47">
            <w:pPr>
              <w:pStyle w:val="ListParagraph"/>
              <w:numPr>
                <w:ilvl w:val="0"/>
                <w:numId w:val="37"/>
              </w:numPr>
              <w:spacing w:before="0" w:line="240" w:lineRule="auto"/>
              <w:contextualSpacing/>
              <w:rPr>
                <w:rFonts w:cs="Arial"/>
              </w:rPr>
            </w:pPr>
            <w:r>
              <w:rPr>
                <w:rFonts w:cs="Arial"/>
              </w:rPr>
              <w:t>Allow recommended minimum time to re-open for traffic usage</w:t>
            </w:r>
          </w:p>
          <w:p w:rsidR="00085A47" w:rsidRDefault="00085A47" w:rsidP="00085A47">
            <w:pPr>
              <w:pStyle w:val="ListParagraph"/>
              <w:numPr>
                <w:ilvl w:val="0"/>
                <w:numId w:val="37"/>
              </w:numPr>
              <w:spacing w:before="0" w:line="240" w:lineRule="auto"/>
              <w:contextualSpacing/>
              <w:rPr>
                <w:rFonts w:cs="Arial"/>
              </w:rPr>
            </w:pPr>
            <w:r>
              <w:rPr>
                <w:rFonts w:cs="Arial"/>
              </w:rPr>
              <w:t>Supply and paint street road marking – white barrier line</w:t>
            </w:r>
          </w:p>
          <w:p w:rsidR="00085A47" w:rsidRPr="00521469" w:rsidRDefault="00085A47" w:rsidP="00085A47">
            <w:pPr>
              <w:pStyle w:val="ListParagraph"/>
              <w:numPr>
                <w:ilvl w:val="0"/>
                <w:numId w:val="37"/>
              </w:numPr>
              <w:spacing w:before="0" w:line="240" w:lineRule="auto"/>
              <w:contextualSpacing/>
              <w:rPr>
                <w:rFonts w:cs="Arial"/>
              </w:rPr>
            </w:pPr>
            <w:r>
              <w:rPr>
                <w:rFonts w:cs="Arial"/>
              </w:rPr>
              <w:t>Supply and paint STOP insignia at Chainage 0 (corner Theiler Street)</w:t>
            </w:r>
          </w:p>
          <w:p w:rsidR="00085A47" w:rsidRDefault="00085A47" w:rsidP="00C81FF3">
            <w:pPr>
              <w:rPr>
                <w:rFonts w:cs="Arial"/>
              </w:rPr>
            </w:pPr>
          </w:p>
          <w:p w:rsidR="00085A47" w:rsidRPr="00DA1E3C" w:rsidRDefault="00085A47" w:rsidP="00C81FF3">
            <w:pPr>
              <w:rPr>
                <w:rFonts w:cs="Arial"/>
                <w:b/>
              </w:rPr>
            </w:pPr>
            <w:r w:rsidRPr="00DA1E3C">
              <w:rPr>
                <w:rFonts w:cs="Arial"/>
                <w:b/>
              </w:rPr>
              <w:t>Binding contract conditions</w:t>
            </w:r>
          </w:p>
          <w:p w:rsidR="00085A47" w:rsidRDefault="00085A47" w:rsidP="00085A47">
            <w:pPr>
              <w:pStyle w:val="ListParagraph"/>
              <w:numPr>
                <w:ilvl w:val="0"/>
                <w:numId w:val="40"/>
              </w:numPr>
              <w:spacing w:before="0" w:line="240" w:lineRule="auto"/>
              <w:contextualSpacing/>
              <w:rPr>
                <w:rFonts w:cs="Arial"/>
              </w:rPr>
            </w:pPr>
            <w:r>
              <w:rPr>
                <w:rFonts w:cs="Arial"/>
              </w:rPr>
              <w:t>The entire road asphalt surface is to be remove by appropriate milling machine approved by PMC’s CMC, as well as the hot asphalt application machinery and moving equipment</w:t>
            </w:r>
          </w:p>
          <w:p w:rsidR="00085A47" w:rsidRDefault="00085A47" w:rsidP="00085A47">
            <w:pPr>
              <w:pStyle w:val="ListParagraph"/>
              <w:numPr>
                <w:ilvl w:val="0"/>
                <w:numId w:val="40"/>
              </w:numPr>
              <w:spacing w:before="0" w:line="240" w:lineRule="auto"/>
              <w:contextualSpacing/>
              <w:rPr>
                <w:rFonts w:cs="Arial"/>
              </w:rPr>
            </w:pPr>
            <w:r>
              <w:rPr>
                <w:rFonts w:cs="Arial"/>
              </w:rPr>
              <w:t>All tooling, vehicles and personnel must be certified and passed by PMC’s contract management before commencement at the correct contract date</w:t>
            </w:r>
          </w:p>
          <w:p w:rsidR="00085A47" w:rsidRDefault="00085A47" w:rsidP="00085A47">
            <w:pPr>
              <w:pStyle w:val="ListParagraph"/>
              <w:numPr>
                <w:ilvl w:val="0"/>
                <w:numId w:val="40"/>
              </w:numPr>
              <w:spacing w:before="0" w:line="240" w:lineRule="auto"/>
              <w:contextualSpacing/>
              <w:rPr>
                <w:rFonts w:cs="Arial"/>
              </w:rPr>
            </w:pPr>
            <w:r>
              <w:rPr>
                <w:rFonts w:cs="Arial"/>
              </w:rPr>
              <w:t xml:space="preserve">The scope of work requires a full time road maintenance/rehabilitation knowledgeable supervisor with good traffic control skills </w:t>
            </w:r>
          </w:p>
          <w:p w:rsidR="00085A47" w:rsidRDefault="00085A47" w:rsidP="00085A47">
            <w:pPr>
              <w:pStyle w:val="ListParagraph"/>
              <w:numPr>
                <w:ilvl w:val="0"/>
                <w:numId w:val="40"/>
              </w:numPr>
              <w:spacing w:before="0" w:line="240" w:lineRule="auto"/>
              <w:contextualSpacing/>
              <w:rPr>
                <w:rFonts w:cs="Arial"/>
              </w:rPr>
            </w:pPr>
            <w:r>
              <w:rPr>
                <w:rFonts w:cs="Arial"/>
              </w:rPr>
              <w:t>All waste material must be timeously removed from site to municipal landfill</w:t>
            </w:r>
          </w:p>
          <w:p w:rsidR="00085A47" w:rsidRDefault="00085A47" w:rsidP="00085A47">
            <w:pPr>
              <w:pStyle w:val="ListParagraph"/>
              <w:numPr>
                <w:ilvl w:val="0"/>
                <w:numId w:val="40"/>
              </w:numPr>
              <w:spacing w:before="0" w:line="240" w:lineRule="auto"/>
              <w:contextualSpacing/>
              <w:rPr>
                <w:rFonts w:cs="Arial"/>
              </w:rPr>
            </w:pPr>
            <w:r>
              <w:rPr>
                <w:rFonts w:cs="Arial"/>
              </w:rPr>
              <w:t>All signage posts shall be erected by excavating and apply cement to the holes</w:t>
            </w:r>
          </w:p>
          <w:p w:rsidR="00085A47" w:rsidRPr="004C0C44" w:rsidRDefault="00085A47" w:rsidP="00C81FF3">
            <w:pPr>
              <w:pStyle w:val="ListParagraph"/>
              <w:rPr>
                <w:rFonts w:cs="Arial"/>
              </w:rPr>
            </w:pPr>
          </w:p>
          <w:p w:rsidR="00085A47" w:rsidRPr="00113ACB" w:rsidRDefault="00085A47" w:rsidP="00C81FF3">
            <w:pPr>
              <w:rPr>
                <w:rFonts w:cs="Arial"/>
                <w:b/>
              </w:rPr>
            </w:pPr>
            <w:r w:rsidRPr="00113ACB">
              <w:rPr>
                <w:rFonts w:cs="Arial"/>
                <w:b/>
              </w:rPr>
              <w:t>Typical compliment of traffic control equipment</w:t>
            </w:r>
          </w:p>
          <w:p w:rsidR="00085A47" w:rsidRDefault="00085A47" w:rsidP="00085A47">
            <w:pPr>
              <w:pStyle w:val="ListParagraph"/>
              <w:numPr>
                <w:ilvl w:val="0"/>
                <w:numId w:val="38"/>
              </w:numPr>
              <w:spacing w:before="0" w:line="240" w:lineRule="auto"/>
              <w:contextualSpacing/>
              <w:rPr>
                <w:rFonts w:cs="Arial"/>
              </w:rPr>
            </w:pPr>
            <w:proofErr w:type="spellStart"/>
            <w:r>
              <w:rPr>
                <w:rFonts w:cs="Arial"/>
              </w:rPr>
              <w:t>Dermacating</w:t>
            </w:r>
            <w:proofErr w:type="spellEnd"/>
            <w:r>
              <w:rPr>
                <w:rFonts w:cs="Arial"/>
              </w:rPr>
              <w:t xml:space="preserve"> traffic cones</w:t>
            </w:r>
          </w:p>
          <w:p w:rsidR="00085A47" w:rsidRDefault="00085A47" w:rsidP="00085A47">
            <w:pPr>
              <w:pStyle w:val="ListParagraph"/>
              <w:numPr>
                <w:ilvl w:val="0"/>
                <w:numId w:val="38"/>
              </w:numPr>
              <w:spacing w:before="0" w:line="240" w:lineRule="auto"/>
              <w:contextualSpacing/>
              <w:rPr>
                <w:rFonts w:cs="Arial"/>
              </w:rPr>
            </w:pPr>
            <w:r>
              <w:rPr>
                <w:rFonts w:cs="Arial"/>
              </w:rPr>
              <w:t>“STOP/GO” lolly pops (at least two)</w:t>
            </w:r>
          </w:p>
          <w:p w:rsidR="00085A47" w:rsidRDefault="00085A47" w:rsidP="00085A47">
            <w:pPr>
              <w:pStyle w:val="ListParagraph"/>
              <w:numPr>
                <w:ilvl w:val="0"/>
                <w:numId w:val="38"/>
              </w:numPr>
              <w:spacing w:before="0" w:line="240" w:lineRule="auto"/>
              <w:contextualSpacing/>
              <w:rPr>
                <w:rFonts w:cs="Arial"/>
              </w:rPr>
            </w:pPr>
            <w:r>
              <w:rPr>
                <w:rFonts w:cs="Arial"/>
              </w:rPr>
              <w:t>Red flags, full high visibility vests</w:t>
            </w:r>
          </w:p>
          <w:p w:rsidR="00085A47" w:rsidRDefault="00085A47" w:rsidP="00085A47">
            <w:pPr>
              <w:pStyle w:val="ListParagraph"/>
              <w:numPr>
                <w:ilvl w:val="0"/>
                <w:numId w:val="38"/>
              </w:numPr>
              <w:spacing w:before="0" w:line="240" w:lineRule="auto"/>
              <w:contextualSpacing/>
              <w:rPr>
                <w:rFonts w:cs="Arial"/>
              </w:rPr>
            </w:pPr>
            <w:r>
              <w:rPr>
                <w:rFonts w:cs="Arial"/>
              </w:rPr>
              <w:t>Speed signage</w:t>
            </w:r>
          </w:p>
          <w:p w:rsidR="00085A47" w:rsidRDefault="00085A47" w:rsidP="00085A47">
            <w:pPr>
              <w:pStyle w:val="ListParagraph"/>
              <w:numPr>
                <w:ilvl w:val="0"/>
                <w:numId w:val="38"/>
              </w:numPr>
              <w:spacing w:before="0" w:line="240" w:lineRule="auto"/>
              <w:contextualSpacing/>
              <w:rPr>
                <w:rFonts w:cs="Arial"/>
              </w:rPr>
            </w:pPr>
            <w:r>
              <w:rPr>
                <w:rFonts w:cs="Arial"/>
              </w:rPr>
              <w:t>Men at work signage</w:t>
            </w:r>
          </w:p>
          <w:p w:rsidR="00085A47" w:rsidRDefault="00085A47" w:rsidP="00085A47">
            <w:pPr>
              <w:pStyle w:val="ListParagraph"/>
              <w:numPr>
                <w:ilvl w:val="0"/>
                <w:numId w:val="38"/>
              </w:numPr>
              <w:spacing w:before="0" w:line="240" w:lineRule="auto"/>
              <w:contextualSpacing/>
              <w:rPr>
                <w:rFonts w:cs="Arial"/>
              </w:rPr>
            </w:pPr>
            <w:r>
              <w:rPr>
                <w:rFonts w:cs="Arial"/>
              </w:rPr>
              <w:t>“STOP/GO” revolving signage at all points of entrance</w:t>
            </w:r>
          </w:p>
          <w:p w:rsidR="00085A47" w:rsidRDefault="00085A47" w:rsidP="00085A47">
            <w:pPr>
              <w:pStyle w:val="ListParagraph"/>
              <w:numPr>
                <w:ilvl w:val="0"/>
                <w:numId w:val="38"/>
              </w:numPr>
              <w:spacing w:before="0" w:line="240" w:lineRule="auto"/>
              <w:contextualSpacing/>
              <w:rPr>
                <w:rFonts w:cs="Arial"/>
              </w:rPr>
            </w:pPr>
            <w:r>
              <w:rPr>
                <w:rFonts w:cs="Arial"/>
              </w:rPr>
              <w:t>Flashing orange warning lights (at least 8), only to be used at sunset</w:t>
            </w:r>
          </w:p>
          <w:p w:rsidR="00085A47" w:rsidRDefault="00085A47" w:rsidP="00085A47">
            <w:pPr>
              <w:pStyle w:val="ListParagraph"/>
              <w:numPr>
                <w:ilvl w:val="0"/>
                <w:numId w:val="38"/>
              </w:numPr>
              <w:spacing w:before="0" w:line="240" w:lineRule="auto"/>
              <w:contextualSpacing/>
              <w:rPr>
                <w:rFonts w:cs="Arial"/>
              </w:rPr>
            </w:pPr>
            <w:r>
              <w:rPr>
                <w:rFonts w:cs="Arial"/>
              </w:rPr>
              <w:t>Radios (at least three)</w:t>
            </w:r>
          </w:p>
          <w:p w:rsidR="00085A47" w:rsidRDefault="00085A47" w:rsidP="00085A47">
            <w:pPr>
              <w:pStyle w:val="ListParagraph"/>
              <w:numPr>
                <w:ilvl w:val="0"/>
                <w:numId w:val="38"/>
              </w:numPr>
              <w:spacing w:before="0" w:line="240" w:lineRule="auto"/>
              <w:contextualSpacing/>
              <w:rPr>
                <w:rFonts w:cs="Arial"/>
              </w:rPr>
            </w:pPr>
            <w:r>
              <w:rPr>
                <w:rFonts w:cs="Arial"/>
              </w:rPr>
              <w:t>Full PPE</w:t>
            </w:r>
          </w:p>
          <w:p w:rsidR="00085A47" w:rsidRDefault="00085A47" w:rsidP="00C81FF3">
            <w:pPr>
              <w:rPr>
                <w:rFonts w:cs="Arial"/>
              </w:rPr>
            </w:pPr>
          </w:p>
          <w:p w:rsidR="00085A47" w:rsidRPr="002F1D4C" w:rsidRDefault="00085A47" w:rsidP="00C81FF3">
            <w:pPr>
              <w:rPr>
                <w:rFonts w:cs="Arial"/>
                <w:b/>
              </w:rPr>
            </w:pPr>
            <w:r w:rsidRPr="002F1D4C">
              <w:rPr>
                <w:rFonts w:cs="Arial"/>
                <w:b/>
              </w:rPr>
              <w:t>Technical requirement</w:t>
            </w:r>
            <w:r>
              <w:rPr>
                <w:rFonts w:cs="Arial"/>
                <w:b/>
              </w:rPr>
              <w:t>s</w:t>
            </w:r>
          </w:p>
          <w:p w:rsidR="00085A47" w:rsidRDefault="00085A47" w:rsidP="00085A47">
            <w:pPr>
              <w:pStyle w:val="ListParagraph"/>
              <w:numPr>
                <w:ilvl w:val="0"/>
                <w:numId w:val="39"/>
              </w:numPr>
              <w:spacing w:before="0" w:line="240" w:lineRule="auto"/>
              <w:contextualSpacing/>
              <w:rPr>
                <w:rFonts w:cs="Arial"/>
              </w:rPr>
            </w:pPr>
            <w:r>
              <w:rPr>
                <w:rFonts w:cs="Arial"/>
              </w:rPr>
              <w:t>Full understanding of the Roads Agency Limpopo (RAL) specification and standard guide lines for construction</w:t>
            </w:r>
          </w:p>
          <w:p w:rsidR="00085A47" w:rsidRDefault="00085A47" w:rsidP="00085A47">
            <w:pPr>
              <w:pStyle w:val="ListParagraph"/>
              <w:numPr>
                <w:ilvl w:val="0"/>
                <w:numId w:val="39"/>
              </w:numPr>
              <w:spacing w:before="0" w:line="240" w:lineRule="auto"/>
              <w:contextualSpacing/>
              <w:rPr>
                <w:rFonts w:cs="Arial"/>
              </w:rPr>
            </w:pPr>
            <w:r>
              <w:rPr>
                <w:rFonts w:cs="Arial"/>
              </w:rPr>
              <w:t>Highly technological bitumen removal machinery</w:t>
            </w:r>
          </w:p>
          <w:p w:rsidR="00085A47" w:rsidRDefault="00085A47" w:rsidP="00085A47">
            <w:pPr>
              <w:pStyle w:val="ListParagraph"/>
              <w:numPr>
                <w:ilvl w:val="0"/>
                <w:numId w:val="39"/>
              </w:numPr>
              <w:spacing w:before="0" w:line="240" w:lineRule="auto"/>
              <w:contextualSpacing/>
              <w:rPr>
                <w:rFonts w:cs="Arial"/>
              </w:rPr>
            </w:pPr>
            <w:r>
              <w:rPr>
                <w:rFonts w:cs="Arial"/>
              </w:rPr>
              <w:t>High quality hot asphalt as prescribed for the suited conditions</w:t>
            </w:r>
          </w:p>
          <w:p w:rsidR="00085A47" w:rsidRDefault="00085A47" w:rsidP="00085A47">
            <w:pPr>
              <w:pStyle w:val="ListParagraph"/>
              <w:numPr>
                <w:ilvl w:val="0"/>
                <w:numId w:val="39"/>
              </w:numPr>
              <w:spacing w:before="0" w:line="240" w:lineRule="auto"/>
              <w:contextualSpacing/>
              <w:rPr>
                <w:rFonts w:cs="Arial"/>
              </w:rPr>
            </w:pPr>
            <w:r>
              <w:rPr>
                <w:rFonts w:cs="Arial"/>
              </w:rPr>
              <w:t>Hot asphalt must be 20mm thickness</w:t>
            </w:r>
          </w:p>
          <w:p w:rsidR="00085A47" w:rsidRDefault="00085A47" w:rsidP="00C81FF3">
            <w:pPr>
              <w:pStyle w:val="ListParagraph"/>
              <w:rPr>
                <w:rFonts w:cs="Arial"/>
              </w:rPr>
            </w:pPr>
          </w:p>
          <w:p w:rsidR="00085A47" w:rsidRPr="00D60732" w:rsidRDefault="00085A47" w:rsidP="00C81FF3">
            <w:pPr>
              <w:rPr>
                <w:rFonts w:cs="Arial"/>
                <w:b/>
                <w:i/>
                <w:u w:val="single"/>
              </w:rPr>
            </w:pPr>
            <w:r w:rsidRPr="00D60732">
              <w:rPr>
                <w:rFonts w:cs="Arial"/>
                <w:b/>
                <w:i/>
                <w:u w:val="single"/>
              </w:rPr>
              <w:t>It is essential for the successful contractor to adhere to these conditions set up by PMC standards</w:t>
            </w:r>
          </w:p>
          <w:p w:rsidR="00085A47" w:rsidRPr="00647CD1" w:rsidRDefault="00085A47" w:rsidP="00C81FF3">
            <w:pPr>
              <w:rPr>
                <w:rFonts w:cs="Arial"/>
              </w:rPr>
            </w:pPr>
          </w:p>
        </w:tc>
      </w:tr>
    </w:tbl>
    <w:p w:rsidR="00085A47" w:rsidRPr="00647CD1" w:rsidRDefault="00085A47" w:rsidP="00085A47">
      <w:pPr>
        <w:pStyle w:val="ListParagraph"/>
        <w:ind w:left="426"/>
        <w:rPr>
          <w:rFonts w:cs="Arial"/>
        </w:rPr>
      </w:pPr>
    </w:p>
    <w:p w:rsidR="00085A47" w:rsidRPr="00782664" w:rsidRDefault="00085A47" w:rsidP="00085A47">
      <w:pPr>
        <w:pStyle w:val="ListParagraph"/>
        <w:numPr>
          <w:ilvl w:val="0"/>
          <w:numId w:val="33"/>
        </w:numPr>
        <w:spacing w:before="0" w:line="240" w:lineRule="auto"/>
        <w:ind w:left="504"/>
        <w:contextualSpacing/>
        <w:rPr>
          <w:rFonts w:cs="Arial"/>
          <w:b/>
          <w:sz w:val="24"/>
        </w:rPr>
      </w:pPr>
      <w:r w:rsidRPr="00782664">
        <w:rPr>
          <w:rFonts w:cs="Arial"/>
          <w:b/>
          <w:sz w:val="24"/>
        </w:rPr>
        <w:t>Drawings:</w:t>
      </w:r>
    </w:p>
    <w:p w:rsidR="00085A47" w:rsidRPr="00647CD1" w:rsidRDefault="00085A47" w:rsidP="00085A47">
      <w:pPr>
        <w:rPr>
          <w:rFonts w:cs="Arial"/>
        </w:rPr>
      </w:pPr>
    </w:p>
    <w:tbl>
      <w:tblPr>
        <w:tblStyle w:val="TableGrid"/>
        <w:tblW w:w="10117" w:type="dxa"/>
        <w:tblLayout w:type="fixed"/>
        <w:tblLook w:val="04A0" w:firstRow="1" w:lastRow="0" w:firstColumn="1" w:lastColumn="0" w:noHBand="0" w:noVBand="1"/>
      </w:tblPr>
      <w:tblGrid>
        <w:gridCol w:w="959"/>
        <w:gridCol w:w="5593"/>
        <w:gridCol w:w="1782"/>
        <w:gridCol w:w="1783"/>
      </w:tblGrid>
      <w:tr w:rsidR="00085A47" w:rsidRPr="00647CD1" w:rsidTr="00C81FF3">
        <w:trPr>
          <w:trHeight w:val="454"/>
        </w:trPr>
        <w:tc>
          <w:tcPr>
            <w:tcW w:w="959" w:type="dxa"/>
            <w:shd w:val="clear" w:color="auto" w:fill="DDD9C3" w:themeFill="background2" w:themeFillShade="E6"/>
            <w:vAlign w:val="center"/>
          </w:tcPr>
          <w:p w:rsidR="00085A47" w:rsidRPr="00647CD1" w:rsidRDefault="00085A47" w:rsidP="00C81FF3">
            <w:pPr>
              <w:jc w:val="center"/>
              <w:rPr>
                <w:rFonts w:cs="Arial"/>
              </w:rPr>
            </w:pPr>
            <w:r w:rsidRPr="00647CD1">
              <w:rPr>
                <w:rFonts w:cs="Arial"/>
              </w:rPr>
              <w:t>No</w:t>
            </w:r>
          </w:p>
        </w:tc>
        <w:tc>
          <w:tcPr>
            <w:tcW w:w="5593" w:type="dxa"/>
            <w:shd w:val="clear" w:color="auto" w:fill="DDD9C3" w:themeFill="background2" w:themeFillShade="E6"/>
            <w:vAlign w:val="center"/>
          </w:tcPr>
          <w:p w:rsidR="00085A47" w:rsidRPr="00647CD1" w:rsidRDefault="00085A47" w:rsidP="00C81FF3">
            <w:pPr>
              <w:jc w:val="center"/>
              <w:rPr>
                <w:rFonts w:cs="Arial"/>
              </w:rPr>
            </w:pPr>
            <w:r w:rsidRPr="00647CD1">
              <w:rPr>
                <w:rFonts w:cs="Arial"/>
              </w:rPr>
              <w:t>Description</w:t>
            </w:r>
          </w:p>
        </w:tc>
        <w:tc>
          <w:tcPr>
            <w:tcW w:w="1782" w:type="dxa"/>
            <w:shd w:val="clear" w:color="auto" w:fill="DDD9C3" w:themeFill="background2" w:themeFillShade="E6"/>
            <w:vAlign w:val="center"/>
          </w:tcPr>
          <w:p w:rsidR="00085A47" w:rsidRPr="00647CD1" w:rsidRDefault="00085A47" w:rsidP="00C81FF3">
            <w:pPr>
              <w:jc w:val="center"/>
              <w:rPr>
                <w:rFonts w:cs="Arial"/>
              </w:rPr>
            </w:pPr>
            <w:proofErr w:type="spellStart"/>
            <w:r w:rsidRPr="00647CD1">
              <w:rPr>
                <w:rFonts w:cs="Arial"/>
              </w:rPr>
              <w:t>Dwg</w:t>
            </w:r>
            <w:proofErr w:type="spellEnd"/>
            <w:r w:rsidRPr="00647CD1">
              <w:rPr>
                <w:rFonts w:cs="Arial"/>
              </w:rPr>
              <w:t xml:space="preserve"> No</w:t>
            </w:r>
          </w:p>
        </w:tc>
        <w:tc>
          <w:tcPr>
            <w:tcW w:w="1783" w:type="dxa"/>
            <w:shd w:val="clear" w:color="auto" w:fill="DDD9C3" w:themeFill="background2" w:themeFillShade="E6"/>
            <w:vAlign w:val="center"/>
          </w:tcPr>
          <w:p w:rsidR="00085A47" w:rsidRPr="00647CD1" w:rsidRDefault="00085A47" w:rsidP="00C81FF3">
            <w:pPr>
              <w:jc w:val="center"/>
              <w:rPr>
                <w:rFonts w:cs="Arial"/>
              </w:rPr>
            </w:pPr>
            <w:r w:rsidRPr="00647CD1">
              <w:rPr>
                <w:rFonts w:cs="Arial"/>
              </w:rPr>
              <w:t>Rev:</w:t>
            </w:r>
          </w:p>
        </w:tc>
      </w:tr>
      <w:tr w:rsidR="00085A47" w:rsidRPr="00647CD1" w:rsidTr="00C81FF3">
        <w:trPr>
          <w:trHeight w:val="454"/>
        </w:trPr>
        <w:tc>
          <w:tcPr>
            <w:tcW w:w="959" w:type="dxa"/>
            <w:vAlign w:val="center"/>
          </w:tcPr>
          <w:p w:rsidR="00085A47" w:rsidRPr="00647CD1" w:rsidRDefault="00085A47" w:rsidP="00C81FF3">
            <w:pPr>
              <w:rPr>
                <w:rFonts w:cs="Arial"/>
              </w:rPr>
            </w:pPr>
          </w:p>
        </w:tc>
        <w:tc>
          <w:tcPr>
            <w:tcW w:w="5593" w:type="dxa"/>
            <w:vAlign w:val="center"/>
          </w:tcPr>
          <w:p w:rsidR="00085A47" w:rsidRPr="00647CD1" w:rsidRDefault="00085A47" w:rsidP="00C81FF3">
            <w:pPr>
              <w:rPr>
                <w:rFonts w:cs="Arial"/>
              </w:rPr>
            </w:pPr>
            <w:r>
              <w:rPr>
                <w:rFonts w:cs="Arial"/>
              </w:rPr>
              <w:t>Google Maps Picture – Chainage 0m to 900m</w:t>
            </w:r>
          </w:p>
        </w:tc>
        <w:tc>
          <w:tcPr>
            <w:tcW w:w="1782" w:type="dxa"/>
            <w:vAlign w:val="center"/>
          </w:tcPr>
          <w:p w:rsidR="00085A47" w:rsidRPr="00647CD1" w:rsidRDefault="00085A47" w:rsidP="00C81FF3">
            <w:pPr>
              <w:jc w:val="center"/>
              <w:rPr>
                <w:rFonts w:cs="Arial"/>
              </w:rPr>
            </w:pPr>
            <w:r>
              <w:rPr>
                <w:rFonts w:cs="Arial"/>
              </w:rPr>
              <w:t>-</w:t>
            </w:r>
          </w:p>
        </w:tc>
        <w:tc>
          <w:tcPr>
            <w:tcW w:w="1783" w:type="dxa"/>
            <w:vAlign w:val="center"/>
          </w:tcPr>
          <w:p w:rsidR="00085A47" w:rsidRPr="00647CD1" w:rsidRDefault="00085A47" w:rsidP="00C81FF3">
            <w:pPr>
              <w:rPr>
                <w:rFonts w:cs="Arial"/>
              </w:rPr>
            </w:pPr>
            <w:r>
              <w:rPr>
                <w:rFonts w:cs="Arial"/>
              </w:rPr>
              <w:t>-</w:t>
            </w:r>
          </w:p>
        </w:tc>
      </w:tr>
      <w:tr w:rsidR="00085A47" w:rsidRPr="00647CD1" w:rsidTr="00C81FF3">
        <w:trPr>
          <w:trHeight w:val="454"/>
        </w:trPr>
        <w:tc>
          <w:tcPr>
            <w:tcW w:w="959" w:type="dxa"/>
            <w:vAlign w:val="center"/>
          </w:tcPr>
          <w:p w:rsidR="00085A47" w:rsidRPr="00647CD1" w:rsidRDefault="00085A47" w:rsidP="00C81FF3">
            <w:pPr>
              <w:rPr>
                <w:rFonts w:cs="Arial"/>
              </w:rPr>
            </w:pPr>
          </w:p>
        </w:tc>
        <w:tc>
          <w:tcPr>
            <w:tcW w:w="5593" w:type="dxa"/>
            <w:vAlign w:val="center"/>
          </w:tcPr>
          <w:p w:rsidR="00085A47" w:rsidRPr="00647CD1" w:rsidRDefault="00085A47" w:rsidP="00C81FF3">
            <w:pPr>
              <w:rPr>
                <w:rFonts w:cs="Arial"/>
              </w:rPr>
            </w:pPr>
          </w:p>
        </w:tc>
        <w:tc>
          <w:tcPr>
            <w:tcW w:w="1782" w:type="dxa"/>
            <w:vAlign w:val="center"/>
          </w:tcPr>
          <w:p w:rsidR="00085A47" w:rsidRPr="00647CD1" w:rsidRDefault="00085A47" w:rsidP="00C81FF3">
            <w:pPr>
              <w:rPr>
                <w:rFonts w:cs="Arial"/>
              </w:rPr>
            </w:pPr>
          </w:p>
        </w:tc>
        <w:tc>
          <w:tcPr>
            <w:tcW w:w="1783" w:type="dxa"/>
            <w:vAlign w:val="center"/>
          </w:tcPr>
          <w:p w:rsidR="00085A47" w:rsidRPr="00647CD1" w:rsidRDefault="00085A47" w:rsidP="00C81FF3">
            <w:pPr>
              <w:rPr>
                <w:rFonts w:cs="Arial"/>
              </w:rPr>
            </w:pPr>
          </w:p>
        </w:tc>
      </w:tr>
      <w:tr w:rsidR="00085A47" w:rsidRPr="00647CD1" w:rsidTr="00C81FF3">
        <w:trPr>
          <w:trHeight w:val="454"/>
        </w:trPr>
        <w:tc>
          <w:tcPr>
            <w:tcW w:w="959" w:type="dxa"/>
            <w:vAlign w:val="center"/>
          </w:tcPr>
          <w:p w:rsidR="00085A47" w:rsidRPr="00647CD1" w:rsidRDefault="00085A47" w:rsidP="00C81FF3">
            <w:pPr>
              <w:rPr>
                <w:rFonts w:cs="Arial"/>
              </w:rPr>
            </w:pPr>
          </w:p>
        </w:tc>
        <w:tc>
          <w:tcPr>
            <w:tcW w:w="5593" w:type="dxa"/>
            <w:vAlign w:val="center"/>
          </w:tcPr>
          <w:p w:rsidR="00085A47" w:rsidRPr="00647CD1" w:rsidRDefault="00085A47" w:rsidP="00C81FF3">
            <w:pPr>
              <w:rPr>
                <w:rFonts w:cs="Arial"/>
              </w:rPr>
            </w:pPr>
          </w:p>
        </w:tc>
        <w:tc>
          <w:tcPr>
            <w:tcW w:w="1782" w:type="dxa"/>
            <w:vAlign w:val="center"/>
          </w:tcPr>
          <w:p w:rsidR="00085A47" w:rsidRPr="00647CD1" w:rsidRDefault="00085A47" w:rsidP="00C81FF3">
            <w:pPr>
              <w:rPr>
                <w:rFonts w:cs="Arial"/>
              </w:rPr>
            </w:pPr>
          </w:p>
        </w:tc>
        <w:tc>
          <w:tcPr>
            <w:tcW w:w="1783" w:type="dxa"/>
            <w:vAlign w:val="center"/>
          </w:tcPr>
          <w:p w:rsidR="00085A47" w:rsidRPr="00647CD1" w:rsidRDefault="00085A47" w:rsidP="00C81FF3">
            <w:pPr>
              <w:rPr>
                <w:rFonts w:cs="Arial"/>
              </w:rPr>
            </w:pPr>
          </w:p>
        </w:tc>
      </w:tr>
    </w:tbl>
    <w:p w:rsidR="00085A47" w:rsidRPr="00647CD1" w:rsidRDefault="00085A47" w:rsidP="00085A47">
      <w:pPr>
        <w:rPr>
          <w:rFonts w:cs="Arial"/>
        </w:rPr>
      </w:pPr>
    </w:p>
    <w:p w:rsidR="00085A47" w:rsidRPr="00782664" w:rsidRDefault="00085A47" w:rsidP="00085A47">
      <w:pPr>
        <w:pStyle w:val="ListParagraph"/>
        <w:numPr>
          <w:ilvl w:val="0"/>
          <w:numId w:val="33"/>
        </w:numPr>
        <w:spacing w:before="0" w:line="240" w:lineRule="auto"/>
        <w:ind w:left="567"/>
        <w:contextualSpacing/>
        <w:rPr>
          <w:rFonts w:cs="Arial"/>
          <w:b/>
          <w:sz w:val="24"/>
        </w:rPr>
      </w:pPr>
      <w:r w:rsidRPr="00782664">
        <w:rPr>
          <w:rFonts w:cs="Arial"/>
          <w:b/>
          <w:sz w:val="24"/>
        </w:rPr>
        <w:t>Inclusions/Exclusions:</w:t>
      </w:r>
    </w:p>
    <w:p w:rsidR="00085A47" w:rsidRPr="00647CD1" w:rsidRDefault="00085A47" w:rsidP="00085A47">
      <w:pPr>
        <w:ind w:left="567"/>
        <w:rPr>
          <w:rFonts w:cs="Arial"/>
        </w:rPr>
      </w:pPr>
      <w:proofErr w:type="spellStart"/>
      <w:r w:rsidRPr="00647CD1">
        <w:rPr>
          <w:rFonts w:cs="Arial"/>
        </w:rPr>
        <w:t>Palabora</w:t>
      </w:r>
      <w:proofErr w:type="spellEnd"/>
    </w:p>
    <w:p w:rsidR="00085A47" w:rsidRPr="00647CD1" w:rsidRDefault="00085A47" w:rsidP="00085A47">
      <w:pPr>
        <w:ind w:left="567"/>
        <w:rPr>
          <w:rFonts w:cs="Arial"/>
        </w:rPr>
      </w:pPr>
    </w:p>
    <w:p w:rsidR="00085A47" w:rsidRPr="00647CD1" w:rsidRDefault="00085A47" w:rsidP="00085A47">
      <w:pPr>
        <w:ind w:left="567"/>
        <w:rPr>
          <w:rFonts w:cs="Arial"/>
        </w:rPr>
      </w:pPr>
      <w:r w:rsidRPr="00647CD1">
        <w:rPr>
          <w:rFonts w:cs="Arial"/>
        </w:rPr>
        <w:t>Contractor</w:t>
      </w:r>
    </w:p>
    <w:p w:rsidR="00085A47" w:rsidRPr="00647CD1" w:rsidRDefault="00085A47" w:rsidP="00085A47">
      <w:pPr>
        <w:rPr>
          <w:rFonts w:cs="Arial"/>
        </w:rPr>
      </w:pPr>
    </w:p>
    <w:p w:rsidR="00085A47" w:rsidRPr="00782664" w:rsidRDefault="00085A47" w:rsidP="00085A47">
      <w:pPr>
        <w:pStyle w:val="ListParagraph"/>
        <w:numPr>
          <w:ilvl w:val="0"/>
          <w:numId w:val="33"/>
        </w:numPr>
        <w:spacing w:before="0" w:line="240" w:lineRule="auto"/>
        <w:contextualSpacing/>
        <w:rPr>
          <w:rFonts w:cs="Arial"/>
          <w:b/>
          <w:sz w:val="24"/>
        </w:rPr>
      </w:pPr>
      <w:r w:rsidRPr="00782664">
        <w:rPr>
          <w:rFonts w:cs="Arial"/>
          <w:b/>
          <w:sz w:val="24"/>
        </w:rPr>
        <w:t>Project Schedule:</w:t>
      </w:r>
    </w:p>
    <w:p w:rsidR="00085A47" w:rsidRPr="00647CD1" w:rsidRDefault="00085A47" w:rsidP="00085A47">
      <w:pPr>
        <w:ind w:left="284" w:firstLine="360"/>
        <w:rPr>
          <w:rFonts w:cs="Arial"/>
          <w:u w:val="single"/>
        </w:rPr>
      </w:pPr>
      <w:proofErr w:type="spellStart"/>
      <w:r w:rsidRPr="00647CD1">
        <w:rPr>
          <w:rFonts w:cs="Arial"/>
        </w:rPr>
        <w:t>Palabora</w:t>
      </w:r>
      <w:proofErr w:type="spellEnd"/>
      <w:r w:rsidRPr="00647CD1">
        <w:rPr>
          <w:rFonts w:cs="Arial"/>
        </w:rPr>
        <w:t xml:space="preserve"> wishes to complete the work by</w:t>
      </w:r>
      <w:r>
        <w:rPr>
          <w:rFonts w:cs="Arial"/>
        </w:rPr>
        <w:t>: Project Completion Date:</w:t>
      </w:r>
      <w:r w:rsidRPr="00647CD1">
        <w:rPr>
          <w:rFonts w:cs="Arial"/>
        </w:rPr>
        <w:t xml:space="preserve"> </w:t>
      </w:r>
      <w:r w:rsidRPr="00647CD1">
        <w:rPr>
          <w:rFonts w:cs="Arial"/>
          <w:u w:val="single"/>
        </w:rPr>
        <w:tab/>
      </w:r>
      <w:r w:rsidRPr="00647CD1">
        <w:rPr>
          <w:rFonts w:cs="Arial"/>
          <w:u w:val="single"/>
        </w:rPr>
        <w:tab/>
      </w:r>
      <w:r w:rsidRPr="00647CD1">
        <w:rPr>
          <w:rFonts w:cs="Arial"/>
          <w:u w:val="single"/>
        </w:rPr>
        <w:tab/>
      </w:r>
    </w:p>
    <w:p w:rsidR="00085A47" w:rsidRPr="00647CD1" w:rsidRDefault="00085A47" w:rsidP="00085A47">
      <w:pPr>
        <w:ind w:left="284" w:firstLine="360"/>
        <w:rPr>
          <w:rFonts w:cs="Arial"/>
          <w:u w:val="single"/>
        </w:rPr>
      </w:pPr>
    </w:p>
    <w:p w:rsidR="00085A47" w:rsidRPr="00647CD1" w:rsidRDefault="00085A47" w:rsidP="00085A47">
      <w:pPr>
        <w:ind w:left="284" w:firstLine="360"/>
        <w:rPr>
          <w:rFonts w:cs="Arial"/>
        </w:rPr>
      </w:pPr>
      <w:r w:rsidRPr="00647CD1">
        <w:rPr>
          <w:rFonts w:cs="Arial"/>
        </w:rPr>
        <w:t xml:space="preserve">A detailed schedule must be submitted by the contractor within </w:t>
      </w:r>
      <w:r w:rsidRPr="00782664">
        <w:rPr>
          <w:rFonts w:cs="Arial"/>
          <w:b/>
          <w:szCs w:val="22"/>
          <w:u w:val="single"/>
        </w:rPr>
        <w:t>7 days</w:t>
      </w:r>
      <w:r w:rsidRPr="00647CD1">
        <w:rPr>
          <w:rFonts w:cs="Arial"/>
        </w:rPr>
        <w:t xml:space="preserve"> of receipt of order.</w:t>
      </w:r>
    </w:p>
    <w:p w:rsidR="00085A47" w:rsidRPr="00647CD1" w:rsidRDefault="00085A47" w:rsidP="00085A47">
      <w:pPr>
        <w:rPr>
          <w:rFonts w:cs="Arial"/>
        </w:rPr>
      </w:pPr>
    </w:p>
    <w:p w:rsidR="00085A47" w:rsidRPr="00782664" w:rsidRDefault="00085A47" w:rsidP="00085A47">
      <w:pPr>
        <w:pStyle w:val="ListParagraph"/>
        <w:numPr>
          <w:ilvl w:val="0"/>
          <w:numId w:val="33"/>
        </w:numPr>
        <w:spacing w:before="0" w:line="240" w:lineRule="auto"/>
        <w:contextualSpacing/>
        <w:rPr>
          <w:rFonts w:cs="Arial"/>
          <w:b/>
          <w:sz w:val="24"/>
        </w:rPr>
      </w:pPr>
      <w:r w:rsidRPr="00782664">
        <w:rPr>
          <w:rFonts w:cs="Arial"/>
          <w:b/>
          <w:sz w:val="24"/>
        </w:rPr>
        <w:lastRenderedPageBreak/>
        <w:t>Quality:</w:t>
      </w:r>
    </w:p>
    <w:p w:rsidR="007B3716" w:rsidRPr="007B3716" w:rsidRDefault="00085A47" w:rsidP="007B3716">
      <w:pPr>
        <w:pStyle w:val="ListParagraph"/>
        <w:ind w:left="644"/>
        <w:rPr>
          <w:rFonts w:cs="Arial"/>
        </w:rPr>
      </w:pPr>
      <w:r w:rsidRPr="00647CD1">
        <w:rPr>
          <w:rFonts w:cs="Arial"/>
        </w:rPr>
        <w:t xml:space="preserve">Quality parameters </w:t>
      </w:r>
      <w:r>
        <w:rPr>
          <w:rFonts w:cs="Arial"/>
        </w:rPr>
        <w:t xml:space="preserve">will be </w:t>
      </w:r>
      <w:r w:rsidRPr="00647CD1">
        <w:rPr>
          <w:rFonts w:cs="Arial"/>
        </w:rPr>
        <w:t>applicable</w:t>
      </w:r>
      <w:r>
        <w:rPr>
          <w:rFonts w:cs="Arial"/>
        </w:rPr>
        <w:t xml:space="preserve"> but not limited to</w:t>
      </w:r>
      <w:r w:rsidRPr="00647CD1">
        <w:rPr>
          <w:rFonts w:cs="Arial"/>
        </w:rPr>
        <w:t xml:space="preserve"> this project</w:t>
      </w:r>
      <w:r>
        <w:rPr>
          <w:rFonts w:cs="Arial"/>
        </w:rPr>
        <w:t xml:space="preserve"> as per</w:t>
      </w:r>
      <w:r w:rsidRPr="00647CD1">
        <w:rPr>
          <w:rFonts w:cs="Arial"/>
        </w:rPr>
        <w:t xml:space="preserve"> </w:t>
      </w:r>
      <w:r w:rsidRPr="00782664">
        <w:rPr>
          <w:rFonts w:cs="Arial"/>
        </w:rPr>
        <w:t>PROJ...Quality Management [PROJ-OP-009]</w:t>
      </w:r>
    </w:p>
    <w:p w:rsidR="00085A47" w:rsidRPr="009A0129" w:rsidRDefault="00085A47" w:rsidP="00085A47">
      <w:pPr>
        <w:pStyle w:val="ListParagraph"/>
        <w:numPr>
          <w:ilvl w:val="0"/>
          <w:numId w:val="33"/>
        </w:numPr>
        <w:spacing w:before="0" w:line="240" w:lineRule="auto"/>
        <w:contextualSpacing/>
        <w:rPr>
          <w:rFonts w:cs="Arial"/>
          <w:b/>
          <w:sz w:val="24"/>
        </w:rPr>
      </w:pPr>
      <w:r w:rsidRPr="009A0129">
        <w:rPr>
          <w:rFonts w:cs="Arial"/>
          <w:b/>
          <w:sz w:val="24"/>
        </w:rPr>
        <w:t>Tender Price Submission</w:t>
      </w:r>
    </w:p>
    <w:p w:rsidR="00085A47" w:rsidRDefault="00085A47" w:rsidP="007B3716">
      <w:pPr>
        <w:pStyle w:val="ListParagraph"/>
        <w:ind w:left="644"/>
        <w:jc w:val="both"/>
        <w:rPr>
          <w:rFonts w:cs="Arial"/>
        </w:rPr>
      </w:pPr>
      <w:r w:rsidRPr="00647CD1">
        <w:rPr>
          <w:rFonts w:cs="Arial"/>
        </w:rPr>
        <w:t>The pricing will be done as per the attached Pricing Schedule (Appendix 1 – Schedule of Quantities) and payments will be subjected to re-measurement of all quantities if applicable, otherwise a realistic progress agreed to by the Project Leader and the Project Inspector.</w:t>
      </w:r>
    </w:p>
    <w:p w:rsidR="007B3716" w:rsidRDefault="007B3716" w:rsidP="007B3716">
      <w:pPr>
        <w:pStyle w:val="ListParagraph"/>
        <w:ind w:left="644"/>
        <w:jc w:val="both"/>
        <w:rPr>
          <w:rFonts w:cs="Arial"/>
        </w:rPr>
      </w:pPr>
    </w:p>
    <w:p w:rsidR="00085A47" w:rsidRPr="009A0129" w:rsidRDefault="00085A47" w:rsidP="00085A47">
      <w:pPr>
        <w:pStyle w:val="ListParagraph"/>
        <w:numPr>
          <w:ilvl w:val="0"/>
          <w:numId w:val="33"/>
        </w:numPr>
        <w:spacing w:before="0" w:line="240" w:lineRule="auto"/>
        <w:contextualSpacing/>
        <w:rPr>
          <w:rFonts w:cs="Arial"/>
          <w:b/>
          <w:sz w:val="24"/>
        </w:rPr>
      </w:pPr>
      <w:r w:rsidRPr="009A0129">
        <w:rPr>
          <w:rFonts w:cs="Arial"/>
          <w:b/>
          <w:sz w:val="24"/>
        </w:rPr>
        <w:t>Safety, Health and Environment</w:t>
      </w:r>
      <w:r>
        <w:rPr>
          <w:rFonts w:cs="Arial"/>
          <w:b/>
          <w:sz w:val="24"/>
        </w:rPr>
        <w:t xml:space="preserve"> </w:t>
      </w:r>
      <w:r w:rsidRPr="009A0129">
        <w:rPr>
          <w:rFonts w:cs="Arial"/>
          <w:b/>
          <w:sz w:val="24"/>
        </w:rPr>
        <w:t>Regulations</w:t>
      </w:r>
    </w:p>
    <w:p w:rsidR="00085A47" w:rsidRPr="007B3716" w:rsidRDefault="00085A47" w:rsidP="007B3716">
      <w:pPr>
        <w:pStyle w:val="ListParagraph"/>
        <w:ind w:left="644"/>
        <w:rPr>
          <w:rFonts w:cs="Arial"/>
        </w:rPr>
      </w:pPr>
      <w:r w:rsidRPr="00647CD1">
        <w:rPr>
          <w:rFonts w:cs="Arial"/>
        </w:rPr>
        <w:t xml:space="preserve">The bidder is requested to familiarise himself with </w:t>
      </w:r>
      <w:proofErr w:type="spellStart"/>
      <w:r w:rsidRPr="00647CD1">
        <w:rPr>
          <w:rFonts w:cs="Arial"/>
        </w:rPr>
        <w:t>Palabora</w:t>
      </w:r>
      <w:proofErr w:type="spellEnd"/>
      <w:r w:rsidRPr="00647CD1">
        <w:rPr>
          <w:rFonts w:cs="Arial"/>
        </w:rPr>
        <w:t xml:space="preserve"> regulations, as laid out in the </w:t>
      </w:r>
      <w:proofErr w:type="spellStart"/>
      <w:r w:rsidRPr="00647CD1">
        <w:rPr>
          <w:rFonts w:cs="Arial"/>
        </w:rPr>
        <w:t>Palabora</w:t>
      </w:r>
      <w:proofErr w:type="spellEnd"/>
      <w:r w:rsidRPr="00647CD1">
        <w:rPr>
          <w:rFonts w:cs="Arial"/>
        </w:rPr>
        <w:t xml:space="preserve"> Standards, which is available on CD, from Contractor Management Centre.</w:t>
      </w:r>
    </w:p>
    <w:p w:rsidR="00085A47" w:rsidRPr="009A0129" w:rsidRDefault="00085A47" w:rsidP="00085A47">
      <w:pPr>
        <w:pStyle w:val="ListParagraph"/>
        <w:ind w:left="644"/>
        <w:rPr>
          <w:rFonts w:cs="Arial"/>
          <w:b/>
        </w:rPr>
      </w:pPr>
      <w:r w:rsidRPr="009A0129">
        <w:rPr>
          <w:rFonts w:cs="Arial"/>
          <w:b/>
        </w:rPr>
        <w:t>Housekeeping and Site Management</w:t>
      </w:r>
    </w:p>
    <w:p w:rsidR="00085A47" w:rsidRPr="00647CD1" w:rsidRDefault="00085A47" w:rsidP="007B3716">
      <w:pPr>
        <w:pStyle w:val="Heading4"/>
        <w:ind w:firstLine="644"/>
        <w:jc w:val="both"/>
        <w:rPr>
          <w:b/>
          <w:i/>
        </w:rPr>
      </w:pPr>
      <w:r w:rsidRPr="00647CD1">
        <w:t xml:space="preserve">The contractor will maintain a demarcated and tidy site at all times.  </w:t>
      </w:r>
    </w:p>
    <w:p w:rsidR="00085A47" w:rsidRPr="00647CD1" w:rsidRDefault="00085A47" w:rsidP="007B3716">
      <w:pPr>
        <w:pStyle w:val="Heading4"/>
        <w:ind w:left="644"/>
        <w:jc w:val="both"/>
        <w:rPr>
          <w:b/>
          <w:i/>
        </w:rPr>
      </w:pPr>
      <w:r w:rsidRPr="00647CD1">
        <w:t xml:space="preserve">All construction rubble, waste and redundant equipment will be removed to appropriate dumping areas within the </w:t>
      </w:r>
      <w:proofErr w:type="spellStart"/>
      <w:r w:rsidRPr="00647CD1">
        <w:t>Palabora</w:t>
      </w:r>
      <w:proofErr w:type="spellEnd"/>
      <w:r w:rsidRPr="00647CD1">
        <w:t xml:space="preserve"> property on a daily basis.</w:t>
      </w:r>
    </w:p>
    <w:p w:rsidR="00085A47" w:rsidRPr="009A0129" w:rsidRDefault="00085A47" w:rsidP="00085A47">
      <w:pPr>
        <w:pStyle w:val="Heading4"/>
        <w:ind w:left="644"/>
        <w:jc w:val="both"/>
        <w:rPr>
          <w:i/>
        </w:rPr>
      </w:pPr>
      <w:r w:rsidRPr="009A0129">
        <w:t>Environment:</w:t>
      </w:r>
    </w:p>
    <w:p w:rsidR="00085A47" w:rsidRPr="007B3716" w:rsidRDefault="00085A47" w:rsidP="007B3716">
      <w:pPr>
        <w:pStyle w:val="Heading4"/>
        <w:ind w:left="644"/>
        <w:jc w:val="both"/>
        <w:rPr>
          <w:b/>
          <w:i/>
        </w:rPr>
      </w:pPr>
      <w:proofErr w:type="spellStart"/>
      <w:r w:rsidRPr="00647CD1">
        <w:t>Palabora</w:t>
      </w:r>
      <w:proofErr w:type="spellEnd"/>
      <w:r w:rsidRPr="00647CD1">
        <w:t xml:space="preserve"> Mining Company is a certified ISO 14001 Company.  The contractor is required at all times to observe the environmental requirements of the specific area in which the work is to be carried out and the property as a whole.</w:t>
      </w:r>
    </w:p>
    <w:p w:rsidR="00085A47" w:rsidRPr="00647CD1" w:rsidRDefault="00085A47" w:rsidP="007B3716">
      <w:pPr>
        <w:pStyle w:val="ListParagraph"/>
        <w:ind w:left="644"/>
        <w:rPr>
          <w:rFonts w:cs="Arial"/>
        </w:rPr>
      </w:pPr>
      <w:r w:rsidRPr="00647CD1">
        <w:rPr>
          <w:rFonts w:cs="Arial"/>
        </w:rPr>
        <w:t>In particular, any chemicals that will be brought onto the property during the course of the contract execution should be brought to the attention of the Environmental Department</w:t>
      </w:r>
    </w:p>
    <w:p w:rsidR="00085A47" w:rsidRPr="009A0129" w:rsidRDefault="00085A47" w:rsidP="00085A47">
      <w:pPr>
        <w:pStyle w:val="ListParagraph"/>
        <w:numPr>
          <w:ilvl w:val="0"/>
          <w:numId w:val="33"/>
        </w:numPr>
        <w:spacing w:before="0" w:line="240" w:lineRule="auto"/>
        <w:contextualSpacing/>
        <w:rPr>
          <w:rFonts w:cs="Arial"/>
          <w:b/>
          <w:sz w:val="24"/>
        </w:rPr>
      </w:pPr>
      <w:r w:rsidRPr="009A0129">
        <w:rPr>
          <w:rFonts w:cs="Arial"/>
          <w:b/>
          <w:sz w:val="24"/>
        </w:rPr>
        <w:t>PPE (Personal Protective Clothing)</w:t>
      </w:r>
    </w:p>
    <w:p w:rsidR="00085A47" w:rsidRPr="00647CD1" w:rsidRDefault="00085A47" w:rsidP="00085A47">
      <w:pPr>
        <w:ind w:left="644"/>
        <w:rPr>
          <w:rFonts w:cs="Arial"/>
        </w:rPr>
      </w:pPr>
      <w:r w:rsidRPr="00647CD1">
        <w:rPr>
          <w:rFonts w:cs="Arial"/>
        </w:rPr>
        <w:t xml:space="preserve">Standard </w:t>
      </w:r>
      <w:proofErr w:type="spellStart"/>
      <w:r w:rsidRPr="00647CD1">
        <w:rPr>
          <w:rFonts w:cs="Arial"/>
        </w:rPr>
        <w:t>Palabora</w:t>
      </w:r>
      <w:proofErr w:type="spellEnd"/>
      <w:r w:rsidRPr="00647CD1">
        <w:rPr>
          <w:rFonts w:cs="Arial"/>
        </w:rPr>
        <w:t xml:space="preserve"> PPE (minimum)</w:t>
      </w:r>
    </w:p>
    <w:p w:rsidR="00085A47" w:rsidRPr="00647CD1" w:rsidRDefault="00085A47" w:rsidP="007B3716">
      <w:pPr>
        <w:ind w:left="644"/>
        <w:rPr>
          <w:rFonts w:cs="Arial"/>
        </w:rPr>
      </w:pPr>
      <w:r w:rsidRPr="00647CD1">
        <w:rPr>
          <w:rFonts w:cs="Arial"/>
        </w:rPr>
        <w:t>Area specific (specify which items apply)</w:t>
      </w:r>
    </w:p>
    <w:p w:rsidR="00085A47" w:rsidRPr="009A0129" w:rsidRDefault="00085A47" w:rsidP="00085A47">
      <w:pPr>
        <w:pStyle w:val="ListParagraph"/>
        <w:numPr>
          <w:ilvl w:val="0"/>
          <w:numId w:val="33"/>
        </w:numPr>
        <w:spacing w:before="0" w:line="240" w:lineRule="auto"/>
        <w:contextualSpacing/>
        <w:rPr>
          <w:rFonts w:cs="Arial"/>
          <w:b/>
          <w:sz w:val="24"/>
        </w:rPr>
      </w:pPr>
      <w:r w:rsidRPr="009A0129">
        <w:rPr>
          <w:rFonts w:cs="Arial"/>
          <w:b/>
          <w:sz w:val="24"/>
        </w:rPr>
        <w:t>Training And Qualifications</w:t>
      </w:r>
    </w:p>
    <w:p w:rsidR="00085A47" w:rsidRPr="00647CD1" w:rsidRDefault="00085A47" w:rsidP="00085A47">
      <w:pPr>
        <w:pStyle w:val="ListParagraph"/>
        <w:ind w:left="644"/>
        <w:rPr>
          <w:rFonts w:cs="Arial"/>
        </w:rPr>
      </w:pPr>
      <w:r w:rsidRPr="00647CD1">
        <w:rPr>
          <w:rFonts w:cs="Arial"/>
        </w:rPr>
        <w:t xml:space="preserve">See Appendix 2 – </w:t>
      </w:r>
      <w:r>
        <w:rPr>
          <w:rFonts w:cs="Arial"/>
        </w:rPr>
        <w:t>SHEQ plan, t</w:t>
      </w:r>
      <w:r w:rsidRPr="00647CD1">
        <w:rPr>
          <w:rFonts w:cs="Arial"/>
        </w:rPr>
        <w:t>raining and qualification matrix</w:t>
      </w:r>
    </w:p>
    <w:p w:rsidR="00085A47" w:rsidRPr="00647CD1" w:rsidRDefault="00085A47" w:rsidP="00085A47">
      <w:pPr>
        <w:ind w:left="644"/>
        <w:rPr>
          <w:rFonts w:cs="Arial"/>
        </w:rPr>
      </w:pPr>
    </w:p>
    <w:p w:rsidR="00085A47" w:rsidRPr="009A0129" w:rsidRDefault="00085A47" w:rsidP="00085A47">
      <w:pPr>
        <w:pStyle w:val="ListParagraph"/>
        <w:numPr>
          <w:ilvl w:val="0"/>
          <w:numId w:val="33"/>
        </w:numPr>
        <w:spacing w:before="0" w:line="240" w:lineRule="auto"/>
        <w:contextualSpacing/>
        <w:rPr>
          <w:rFonts w:cs="Arial"/>
          <w:b/>
          <w:sz w:val="24"/>
        </w:rPr>
      </w:pPr>
      <w:r w:rsidRPr="009A0129">
        <w:rPr>
          <w:rFonts w:cs="Arial"/>
          <w:b/>
          <w:sz w:val="24"/>
        </w:rPr>
        <w:t>Site Supervision</w:t>
      </w:r>
    </w:p>
    <w:p w:rsidR="00085A47" w:rsidRPr="00647CD1" w:rsidRDefault="00085A47" w:rsidP="00085A47">
      <w:pPr>
        <w:pStyle w:val="ListParagraph"/>
        <w:ind w:left="644"/>
        <w:rPr>
          <w:rFonts w:cs="Arial"/>
        </w:rPr>
      </w:pPr>
      <w:r w:rsidRPr="00647CD1">
        <w:rPr>
          <w:rFonts w:cs="Arial"/>
        </w:rPr>
        <w:t>Minimum supervision required will be as specified in the latest revision of the Mines Health and Safety Act.</w:t>
      </w:r>
    </w:p>
    <w:p w:rsidR="00085A47" w:rsidRPr="00647CD1" w:rsidRDefault="00085A47" w:rsidP="00085A47">
      <w:pPr>
        <w:pStyle w:val="ListParagraph"/>
        <w:ind w:left="644"/>
        <w:rPr>
          <w:rFonts w:cs="Arial"/>
        </w:rPr>
      </w:pPr>
      <w:r w:rsidRPr="00647CD1">
        <w:rPr>
          <w:rFonts w:cs="Arial"/>
        </w:rPr>
        <w:t>If more stringent supervision is required, it is to be specified here:</w:t>
      </w:r>
    </w:p>
    <w:p w:rsidR="00085A47" w:rsidRPr="00647CD1" w:rsidRDefault="00085A47" w:rsidP="00085A47">
      <w:pPr>
        <w:pStyle w:val="ListParagraph"/>
        <w:ind w:left="644"/>
        <w:rPr>
          <w:rFonts w:cs="Arial"/>
        </w:rPr>
      </w:pPr>
    </w:p>
    <w:p w:rsidR="00085A47" w:rsidRPr="00647CD1" w:rsidRDefault="00085A47" w:rsidP="00085A47">
      <w:pPr>
        <w:rPr>
          <w:rFonts w:cs="Arial"/>
          <w:u w:val="single"/>
        </w:rPr>
      </w:pPr>
      <w:r w:rsidRPr="00647CD1">
        <w:rPr>
          <w:rFonts w:cs="Arial"/>
          <w:u w:val="single"/>
        </w:rPr>
        <w:br w:type="page"/>
      </w:r>
    </w:p>
    <w:tbl>
      <w:tblPr>
        <w:tblStyle w:val="TableGrid"/>
        <w:tblW w:w="10272" w:type="dxa"/>
        <w:shd w:val="clear" w:color="auto" w:fill="DDD9C3" w:themeFill="background2" w:themeFillShade="E6"/>
        <w:tblLayout w:type="fixed"/>
        <w:tblLook w:val="04A0" w:firstRow="1" w:lastRow="0" w:firstColumn="1" w:lastColumn="0" w:noHBand="0" w:noVBand="1"/>
      </w:tblPr>
      <w:tblGrid>
        <w:gridCol w:w="10"/>
        <w:gridCol w:w="665"/>
        <w:gridCol w:w="1431"/>
        <w:gridCol w:w="3086"/>
        <w:gridCol w:w="14"/>
        <w:gridCol w:w="1249"/>
        <w:gridCol w:w="1263"/>
        <w:gridCol w:w="1263"/>
        <w:gridCol w:w="14"/>
        <w:gridCol w:w="1249"/>
        <w:gridCol w:w="14"/>
        <w:gridCol w:w="14"/>
      </w:tblGrid>
      <w:tr w:rsidR="00085A47" w:rsidRPr="00647CD1" w:rsidTr="00C81FF3">
        <w:trPr>
          <w:gridBefore w:val="1"/>
          <w:wBefore w:w="10" w:type="dxa"/>
          <w:trHeight w:val="454"/>
        </w:trPr>
        <w:tc>
          <w:tcPr>
            <w:tcW w:w="10262" w:type="dxa"/>
            <w:gridSpan w:val="11"/>
            <w:shd w:val="clear" w:color="auto" w:fill="DDD9C3" w:themeFill="background2" w:themeFillShade="E6"/>
            <w:vAlign w:val="center"/>
          </w:tcPr>
          <w:p w:rsidR="00085A47" w:rsidRPr="009A0129" w:rsidRDefault="00085A47" w:rsidP="00C81FF3">
            <w:pPr>
              <w:jc w:val="center"/>
              <w:rPr>
                <w:rFonts w:cs="Arial"/>
                <w:b/>
                <w:bCs/>
              </w:rPr>
            </w:pPr>
            <w:r w:rsidRPr="009A0129">
              <w:rPr>
                <w:rFonts w:cs="Arial"/>
                <w:b/>
                <w:bCs/>
              </w:rPr>
              <w:lastRenderedPageBreak/>
              <w:t>Appendix 1</w:t>
            </w:r>
          </w:p>
        </w:tc>
      </w:tr>
      <w:tr w:rsidR="00085A47" w:rsidRPr="00647CD1" w:rsidTr="00C81FF3">
        <w:trPr>
          <w:gridBefore w:val="1"/>
          <w:wBefore w:w="10" w:type="dxa"/>
          <w:trHeight w:val="454"/>
        </w:trPr>
        <w:tc>
          <w:tcPr>
            <w:tcW w:w="10262" w:type="dxa"/>
            <w:gridSpan w:val="11"/>
            <w:shd w:val="clear" w:color="auto" w:fill="DDD9C3" w:themeFill="background2" w:themeFillShade="E6"/>
            <w:vAlign w:val="center"/>
          </w:tcPr>
          <w:p w:rsidR="00085A47" w:rsidRPr="00647CD1" w:rsidRDefault="00085A47" w:rsidP="00C81FF3">
            <w:pPr>
              <w:rPr>
                <w:rFonts w:cs="Arial"/>
                <w:bCs/>
              </w:rPr>
            </w:pPr>
            <w:r w:rsidRPr="00647CD1">
              <w:rPr>
                <w:rFonts w:cs="Arial"/>
                <w:bCs/>
              </w:rPr>
              <w:t>Schedule of Quantities</w:t>
            </w:r>
          </w:p>
        </w:tc>
      </w:tr>
      <w:tr w:rsidR="00085A47" w:rsidRPr="00647CD1" w:rsidTr="00C81FF3">
        <w:trPr>
          <w:gridBefore w:val="1"/>
          <w:wBefore w:w="10" w:type="dxa"/>
          <w:trHeight w:val="454"/>
        </w:trPr>
        <w:tc>
          <w:tcPr>
            <w:tcW w:w="2096" w:type="dxa"/>
            <w:gridSpan w:val="2"/>
            <w:shd w:val="clear" w:color="auto" w:fill="DDD9C3" w:themeFill="background2" w:themeFillShade="E6"/>
            <w:vAlign w:val="center"/>
          </w:tcPr>
          <w:p w:rsidR="00085A47" w:rsidRPr="00647CD1" w:rsidRDefault="00085A47" w:rsidP="00C81FF3">
            <w:pPr>
              <w:rPr>
                <w:rFonts w:cs="Arial"/>
                <w:bCs/>
              </w:rPr>
            </w:pPr>
            <w:r w:rsidRPr="00647CD1">
              <w:rPr>
                <w:rFonts w:cs="Arial"/>
                <w:bCs/>
              </w:rPr>
              <w:t>Project Title:</w:t>
            </w:r>
          </w:p>
        </w:tc>
        <w:tc>
          <w:tcPr>
            <w:tcW w:w="8166" w:type="dxa"/>
            <w:gridSpan w:val="9"/>
            <w:shd w:val="clear" w:color="auto" w:fill="auto"/>
            <w:vAlign w:val="center"/>
          </w:tcPr>
          <w:p w:rsidR="00085A47" w:rsidRPr="003031DB" w:rsidRDefault="00085A47" w:rsidP="00C81FF3">
            <w:pPr>
              <w:rPr>
                <w:rFonts w:cs="Arial"/>
                <w:b/>
                <w:bCs/>
              </w:rPr>
            </w:pPr>
            <w:proofErr w:type="spellStart"/>
            <w:r w:rsidRPr="003031DB">
              <w:rPr>
                <w:rFonts w:cs="Arial"/>
                <w:b/>
                <w:bCs/>
              </w:rPr>
              <w:t>Molengraaff</w:t>
            </w:r>
            <w:proofErr w:type="spellEnd"/>
            <w:r w:rsidRPr="003031DB">
              <w:rPr>
                <w:rFonts w:cs="Arial"/>
                <w:b/>
                <w:bCs/>
              </w:rPr>
              <w:t xml:space="preserve"> Rehabilitation – Tarmac Milling and Hot Asphalt Application</w:t>
            </w:r>
          </w:p>
        </w:tc>
      </w:tr>
      <w:tr w:rsidR="00085A47" w:rsidRPr="00647CD1" w:rsidTr="00C81FF3">
        <w:tblPrEx>
          <w:shd w:val="clear" w:color="auto" w:fill="auto"/>
        </w:tblPrEx>
        <w:trPr>
          <w:gridAfter w:val="1"/>
          <w:wAfter w:w="14" w:type="dxa"/>
          <w:trHeight w:val="454"/>
        </w:trPr>
        <w:tc>
          <w:tcPr>
            <w:tcW w:w="2106" w:type="dxa"/>
            <w:gridSpan w:val="3"/>
            <w:shd w:val="clear" w:color="auto" w:fill="DDD9C3" w:themeFill="background2" w:themeFillShade="E6"/>
            <w:vAlign w:val="center"/>
          </w:tcPr>
          <w:p w:rsidR="00085A47" w:rsidRPr="00647CD1" w:rsidRDefault="00085A47" w:rsidP="00C81FF3">
            <w:pPr>
              <w:rPr>
                <w:rFonts w:cs="Arial"/>
              </w:rPr>
            </w:pPr>
            <w:r w:rsidRPr="00647CD1">
              <w:rPr>
                <w:rFonts w:cs="Arial"/>
              </w:rPr>
              <w:t>Pr</w:t>
            </w:r>
            <w:r>
              <w:rPr>
                <w:rFonts w:cs="Arial"/>
              </w:rPr>
              <w:t>oject</w:t>
            </w:r>
            <w:r w:rsidRPr="00647CD1">
              <w:rPr>
                <w:rFonts w:cs="Arial"/>
              </w:rPr>
              <w:t xml:space="preserve"> No:</w:t>
            </w:r>
          </w:p>
        </w:tc>
        <w:tc>
          <w:tcPr>
            <w:tcW w:w="8152" w:type="dxa"/>
            <w:gridSpan w:val="8"/>
            <w:shd w:val="clear" w:color="auto" w:fill="auto"/>
            <w:vAlign w:val="center"/>
          </w:tcPr>
          <w:p w:rsidR="00085A47" w:rsidRPr="003031DB" w:rsidRDefault="00085A47" w:rsidP="00C81FF3">
            <w:pPr>
              <w:rPr>
                <w:rFonts w:cs="Arial"/>
              </w:rPr>
            </w:pPr>
            <w:r w:rsidRPr="003031DB">
              <w:rPr>
                <w:rFonts w:cs="Arial"/>
                <w:b/>
                <w:bCs/>
              </w:rPr>
              <w:t>O.0071485</w:t>
            </w:r>
          </w:p>
        </w:tc>
      </w:tr>
      <w:tr w:rsidR="00085A47" w:rsidRPr="00647CD1" w:rsidTr="00C81FF3">
        <w:tblPrEx>
          <w:shd w:val="clear" w:color="auto" w:fill="auto"/>
        </w:tblPrEx>
        <w:trPr>
          <w:gridAfter w:val="2"/>
          <w:wAfter w:w="28" w:type="dxa"/>
          <w:trHeight w:val="454"/>
        </w:trPr>
        <w:tc>
          <w:tcPr>
            <w:tcW w:w="675" w:type="dxa"/>
            <w:gridSpan w:val="2"/>
            <w:shd w:val="clear" w:color="auto" w:fill="DDD9C3" w:themeFill="background2" w:themeFillShade="E6"/>
            <w:vAlign w:val="center"/>
          </w:tcPr>
          <w:p w:rsidR="00085A47" w:rsidRPr="00647CD1" w:rsidRDefault="00085A47" w:rsidP="00C81FF3">
            <w:pPr>
              <w:rPr>
                <w:rFonts w:cs="Arial"/>
              </w:rPr>
            </w:pPr>
          </w:p>
        </w:tc>
        <w:tc>
          <w:tcPr>
            <w:tcW w:w="4517" w:type="dxa"/>
            <w:gridSpan w:val="2"/>
            <w:shd w:val="clear" w:color="auto" w:fill="DDD9C3" w:themeFill="background2" w:themeFillShade="E6"/>
            <w:vAlign w:val="center"/>
          </w:tcPr>
          <w:p w:rsidR="00085A47" w:rsidRPr="00647CD1" w:rsidRDefault="00085A47" w:rsidP="00C81FF3">
            <w:pPr>
              <w:rPr>
                <w:rFonts w:cs="Arial"/>
              </w:rPr>
            </w:pPr>
            <w:r w:rsidRPr="00647CD1">
              <w:rPr>
                <w:rFonts w:cs="Arial"/>
              </w:rPr>
              <w:t>Description:</w:t>
            </w:r>
          </w:p>
        </w:tc>
        <w:tc>
          <w:tcPr>
            <w:tcW w:w="1263" w:type="dxa"/>
            <w:gridSpan w:val="2"/>
            <w:shd w:val="clear" w:color="auto" w:fill="DDD9C3" w:themeFill="background2" w:themeFillShade="E6"/>
            <w:vAlign w:val="center"/>
          </w:tcPr>
          <w:p w:rsidR="00085A47" w:rsidRPr="00647CD1" w:rsidRDefault="00085A47" w:rsidP="00C81FF3">
            <w:pPr>
              <w:jc w:val="center"/>
              <w:rPr>
                <w:rFonts w:cs="Arial"/>
              </w:rPr>
            </w:pPr>
            <w:r w:rsidRPr="00647CD1">
              <w:rPr>
                <w:rFonts w:cs="Arial"/>
              </w:rPr>
              <w:t>Unit</w:t>
            </w:r>
          </w:p>
        </w:tc>
        <w:tc>
          <w:tcPr>
            <w:tcW w:w="1263" w:type="dxa"/>
            <w:shd w:val="clear" w:color="auto" w:fill="DDD9C3" w:themeFill="background2" w:themeFillShade="E6"/>
            <w:vAlign w:val="center"/>
          </w:tcPr>
          <w:p w:rsidR="00085A47" w:rsidRPr="00647CD1" w:rsidRDefault="00085A47" w:rsidP="00C81FF3">
            <w:pPr>
              <w:jc w:val="center"/>
              <w:rPr>
                <w:rFonts w:cs="Arial"/>
              </w:rPr>
            </w:pPr>
            <w:proofErr w:type="spellStart"/>
            <w:r w:rsidRPr="00647CD1">
              <w:rPr>
                <w:rFonts w:cs="Arial"/>
              </w:rPr>
              <w:t>Qty</w:t>
            </w:r>
            <w:proofErr w:type="spellEnd"/>
          </w:p>
        </w:tc>
        <w:tc>
          <w:tcPr>
            <w:tcW w:w="1263" w:type="dxa"/>
            <w:shd w:val="clear" w:color="auto" w:fill="DDD9C3" w:themeFill="background2" w:themeFillShade="E6"/>
            <w:vAlign w:val="center"/>
          </w:tcPr>
          <w:p w:rsidR="00085A47" w:rsidRPr="00647CD1" w:rsidRDefault="00085A47" w:rsidP="00C81FF3">
            <w:pPr>
              <w:jc w:val="center"/>
              <w:rPr>
                <w:rFonts w:cs="Arial"/>
              </w:rPr>
            </w:pPr>
            <w:r w:rsidRPr="00647CD1">
              <w:rPr>
                <w:rFonts w:cs="Arial"/>
              </w:rPr>
              <w:t>Rate</w:t>
            </w:r>
          </w:p>
        </w:tc>
        <w:tc>
          <w:tcPr>
            <w:tcW w:w="1263" w:type="dxa"/>
            <w:gridSpan w:val="2"/>
            <w:shd w:val="clear" w:color="auto" w:fill="DDD9C3" w:themeFill="background2" w:themeFillShade="E6"/>
            <w:vAlign w:val="center"/>
          </w:tcPr>
          <w:p w:rsidR="00085A47" w:rsidRPr="00647CD1" w:rsidRDefault="00085A47" w:rsidP="00C81FF3">
            <w:pPr>
              <w:jc w:val="center"/>
              <w:rPr>
                <w:rFonts w:cs="Arial"/>
              </w:rPr>
            </w:pPr>
            <w:r w:rsidRPr="00647CD1">
              <w:rPr>
                <w:rFonts w:cs="Arial"/>
              </w:rPr>
              <w:t>Amount</w:t>
            </w:r>
          </w:p>
        </w:tc>
      </w:tr>
      <w:tr w:rsidR="00085A47" w:rsidRPr="00647CD1" w:rsidTr="00C81FF3">
        <w:tblPrEx>
          <w:shd w:val="clear" w:color="auto" w:fill="auto"/>
        </w:tblPrEx>
        <w:trPr>
          <w:gridAfter w:val="2"/>
          <w:wAfter w:w="28" w:type="dxa"/>
          <w:trHeight w:val="454"/>
        </w:trPr>
        <w:tc>
          <w:tcPr>
            <w:tcW w:w="675" w:type="dxa"/>
            <w:gridSpan w:val="2"/>
            <w:shd w:val="clear" w:color="auto" w:fill="DDD9C3" w:themeFill="background2" w:themeFillShade="E6"/>
            <w:vAlign w:val="center"/>
          </w:tcPr>
          <w:p w:rsidR="00085A47" w:rsidRPr="00647CD1" w:rsidRDefault="00085A47" w:rsidP="00C81FF3">
            <w:pPr>
              <w:jc w:val="center"/>
              <w:rPr>
                <w:rFonts w:cs="Arial"/>
              </w:rPr>
            </w:pPr>
            <w:r w:rsidRPr="00647CD1">
              <w:rPr>
                <w:rFonts w:cs="Arial"/>
              </w:rPr>
              <w:t>1.</w:t>
            </w:r>
          </w:p>
        </w:tc>
        <w:tc>
          <w:tcPr>
            <w:tcW w:w="4517" w:type="dxa"/>
            <w:gridSpan w:val="2"/>
            <w:shd w:val="clear" w:color="auto" w:fill="DDD9C3" w:themeFill="background2" w:themeFillShade="E6"/>
            <w:vAlign w:val="center"/>
          </w:tcPr>
          <w:p w:rsidR="00085A47" w:rsidRPr="00647CD1" w:rsidRDefault="00085A47" w:rsidP="00C81FF3">
            <w:pPr>
              <w:rPr>
                <w:rFonts w:cs="Arial"/>
              </w:rPr>
            </w:pPr>
            <w:r w:rsidRPr="00647CD1">
              <w:rPr>
                <w:rFonts w:cs="Arial"/>
              </w:rPr>
              <w:t>Preliminary and general</w:t>
            </w:r>
          </w:p>
        </w:tc>
        <w:tc>
          <w:tcPr>
            <w:tcW w:w="1263" w:type="dxa"/>
            <w:gridSpan w:val="2"/>
            <w:shd w:val="clear" w:color="auto" w:fill="auto"/>
            <w:vAlign w:val="center"/>
          </w:tcPr>
          <w:p w:rsidR="00085A47" w:rsidRPr="00647CD1" w:rsidRDefault="00085A47" w:rsidP="00C81FF3">
            <w:pPr>
              <w:jc w:val="center"/>
              <w:rPr>
                <w:rFonts w:cs="Arial"/>
              </w:rPr>
            </w:pPr>
            <w:r>
              <w:rPr>
                <w:rFonts w:cs="Arial"/>
              </w:rPr>
              <w:t>Sum</w:t>
            </w:r>
          </w:p>
        </w:tc>
        <w:tc>
          <w:tcPr>
            <w:tcW w:w="1263" w:type="dxa"/>
            <w:shd w:val="clear" w:color="auto" w:fill="auto"/>
            <w:vAlign w:val="center"/>
          </w:tcPr>
          <w:p w:rsidR="00085A47" w:rsidRPr="00647CD1" w:rsidRDefault="00085A47" w:rsidP="00C81FF3">
            <w:pPr>
              <w:jc w:val="center"/>
              <w:rPr>
                <w:rFonts w:cs="Arial"/>
              </w:rPr>
            </w:pPr>
            <w:r>
              <w:rPr>
                <w:rFonts w:cs="Arial"/>
              </w:rPr>
              <w:t>1</w:t>
            </w:r>
          </w:p>
        </w:tc>
        <w:tc>
          <w:tcPr>
            <w:tcW w:w="1263" w:type="dxa"/>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shd w:val="clear" w:color="auto" w:fill="DDD9C3" w:themeFill="background2" w:themeFillShade="E6"/>
            <w:vAlign w:val="center"/>
          </w:tcPr>
          <w:p w:rsidR="00085A47" w:rsidRPr="00942224" w:rsidRDefault="00085A47" w:rsidP="00C81FF3">
            <w:pPr>
              <w:jc w:val="center"/>
              <w:rPr>
                <w:rFonts w:cs="Arial"/>
                <w:b/>
              </w:rPr>
            </w:pPr>
            <w:r>
              <w:rPr>
                <w:rFonts w:cs="Arial"/>
                <w:b/>
              </w:rPr>
              <w:t>2.</w:t>
            </w:r>
          </w:p>
        </w:tc>
        <w:tc>
          <w:tcPr>
            <w:tcW w:w="4517" w:type="dxa"/>
            <w:gridSpan w:val="2"/>
            <w:shd w:val="clear" w:color="auto" w:fill="DDD9C3" w:themeFill="background2" w:themeFillShade="E6"/>
            <w:vAlign w:val="center"/>
          </w:tcPr>
          <w:p w:rsidR="00085A47" w:rsidRPr="00942224" w:rsidRDefault="00085A47" w:rsidP="00C81FF3">
            <w:pPr>
              <w:rPr>
                <w:rFonts w:cs="Arial"/>
                <w:b/>
              </w:rPr>
            </w:pPr>
            <w:r>
              <w:rPr>
                <w:rFonts w:cs="Arial"/>
                <w:b/>
              </w:rPr>
              <w:t>Pothole and edge break repairs</w:t>
            </w:r>
          </w:p>
        </w:tc>
        <w:tc>
          <w:tcPr>
            <w:tcW w:w="1263" w:type="dxa"/>
            <w:gridSpan w:val="2"/>
            <w:shd w:val="clear" w:color="auto" w:fill="auto"/>
            <w:vAlign w:val="center"/>
          </w:tcPr>
          <w:p w:rsidR="00085A47" w:rsidRPr="00647CD1" w:rsidRDefault="00085A47" w:rsidP="00C81FF3">
            <w:pPr>
              <w:jc w:val="center"/>
              <w:rPr>
                <w:rFonts w:cs="Arial"/>
              </w:rPr>
            </w:pPr>
          </w:p>
        </w:tc>
        <w:tc>
          <w:tcPr>
            <w:tcW w:w="1263" w:type="dxa"/>
            <w:shd w:val="clear" w:color="auto" w:fill="auto"/>
            <w:vAlign w:val="center"/>
          </w:tcPr>
          <w:p w:rsidR="00085A47" w:rsidRPr="00647CD1" w:rsidRDefault="00085A47" w:rsidP="00C81FF3">
            <w:pPr>
              <w:jc w:val="center"/>
              <w:rPr>
                <w:rFonts w:cs="Arial"/>
              </w:rPr>
            </w:pPr>
          </w:p>
        </w:tc>
        <w:tc>
          <w:tcPr>
            <w:tcW w:w="1263" w:type="dxa"/>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shd w:val="clear" w:color="auto" w:fill="DDD9C3" w:themeFill="background2" w:themeFillShade="E6"/>
            <w:vAlign w:val="center"/>
          </w:tcPr>
          <w:p w:rsidR="00085A47" w:rsidRPr="006C1B55" w:rsidRDefault="00085A47" w:rsidP="00C81FF3">
            <w:pPr>
              <w:jc w:val="center"/>
              <w:rPr>
                <w:rFonts w:cs="Arial"/>
              </w:rPr>
            </w:pPr>
            <w:r w:rsidRPr="006C1B55">
              <w:rPr>
                <w:rFonts w:cs="Arial"/>
              </w:rPr>
              <w:t>2.1</w:t>
            </w:r>
          </w:p>
        </w:tc>
        <w:tc>
          <w:tcPr>
            <w:tcW w:w="4517" w:type="dxa"/>
            <w:gridSpan w:val="2"/>
            <w:shd w:val="clear" w:color="auto" w:fill="DDD9C3" w:themeFill="background2" w:themeFillShade="E6"/>
            <w:vAlign w:val="center"/>
          </w:tcPr>
          <w:p w:rsidR="00085A47" w:rsidRPr="006C1B55" w:rsidRDefault="00085A47" w:rsidP="00C81FF3">
            <w:pPr>
              <w:rPr>
                <w:rFonts w:cs="Arial"/>
              </w:rPr>
            </w:pPr>
            <w:r w:rsidRPr="006C1B55">
              <w:rPr>
                <w:rFonts w:cs="Arial"/>
              </w:rPr>
              <w:t xml:space="preserve">Break and cut potholes to square, repair base layer, fill with cold mix asphalt and compact : </w:t>
            </w:r>
          </w:p>
        </w:tc>
        <w:tc>
          <w:tcPr>
            <w:tcW w:w="1263" w:type="dxa"/>
            <w:gridSpan w:val="2"/>
            <w:shd w:val="clear" w:color="auto" w:fill="auto"/>
            <w:vAlign w:val="center"/>
          </w:tcPr>
          <w:p w:rsidR="00085A47" w:rsidRPr="00647CD1" w:rsidRDefault="00085A47" w:rsidP="00C81FF3">
            <w:pPr>
              <w:jc w:val="center"/>
              <w:rPr>
                <w:rFonts w:cs="Arial"/>
              </w:rPr>
            </w:pPr>
          </w:p>
        </w:tc>
        <w:tc>
          <w:tcPr>
            <w:tcW w:w="1263" w:type="dxa"/>
            <w:shd w:val="clear" w:color="auto" w:fill="auto"/>
            <w:vAlign w:val="center"/>
          </w:tcPr>
          <w:p w:rsidR="00085A47" w:rsidRPr="00647CD1" w:rsidRDefault="00085A47" w:rsidP="00C81FF3">
            <w:pPr>
              <w:jc w:val="center"/>
              <w:rPr>
                <w:rFonts w:cs="Arial"/>
              </w:rPr>
            </w:pPr>
          </w:p>
        </w:tc>
        <w:tc>
          <w:tcPr>
            <w:tcW w:w="1263" w:type="dxa"/>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shd w:val="clear" w:color="auto" w:fill="DDD9C3" w:themeFill="background2" w:themeFillShade="E6"/>
            <w:vAlign w:val="center"/>
          </w:tcPr>
          <w:p w:rsidR="00085A47" w:rsidRPr="006C1B55" w:rsidRDefault="00085A47" w:rsidP="00C81FF3">
            <w:pPr>
              <w:jc w:val="center"/>
              <w:rPr>
                <w:rFonts w:cs="Arial"/>
              </w:rPr>
            </w:pPr>
            <w:r w:rsidRPr="006C1B55">
              <w:rPr>
                <w:rFonts w:cs="Arial"/>
              </w:rPr>
              <w:t>2.1.1</w:t>
            </w:r>
          </w:p>
        </w:tc>
        <w:tc>
          <w:tcPr>
            <w:tcW w:w="4517" w:type="dxa"/>
            <w:gridSpan w:val="2"/>
            <w:shd w:val="clear" w:color="auto" w:fill="DDD9C3" w:themeFill="background2" w:themeFillShade="E6"/>
            <w:vAlign w:val="center"/>
          </w:tcPr>
          <w:p w:rsidR="00085A47" w:rsidRPr="006C1B55" w:rsidRDefault="00085A47" w:rsidP="00C81FF3">
            <w:pPr>
              <w:rPr>
                <w:rFonts w:cs="Arial"/>
              </w:rPr>
            </w:pPr>
            <w:r w:rsidRPr="006C1B55">
              <w:rPr>
                <w:rFonts w:cs="Arial"/>
              </w:rPr>
              <w:t>Category 1 Potholes</w:t>
            </w:r>
          </w:p>
        </w:tc>
        <w:tc>
          <w:tcPr>
            <w:tcW w:w="1263" w:type="dxa"/>
            <w:gridSpan w:val="2"/>
            <w:shd w:val="clear" w:color="auto" w:fill="auto"/>
            <w:vAlign w:val="center"/>
          </w:tcPr>
          <w:p w:rsidR="00085A47" w:rsidRPr="00647CD1" w:rsidRDefault="00085A47" w:rsidP="00C81FF3">
            <w:pPr>
              <w:jc w:val="center"/>
              <w:rPr>
                <w:rFonts w:cs="Arial"/>
              </w:rPr>
            </w:pPr>
            <w:r>
              <w:rPr>
                <w:rFonts w:cs="Arial"/>
              </w:rPr>
              <w:t>M</w:t>
            </w:r>
            <w:r>
              <w:rPr>
                <w:rFonts w:cs="Arial"/>
                <w:vertAlign w:val="superscript"/>
              </w:rPr>
              <w:t>2</w:t>
            </w:r>
          </w:p>
        </w:tc>
        <w:tc>
          <w:tcPr>
            <w:tcW w:w="1263" w:type="dxa"/>
            <w:shd w:val="clear" w:color="auto" w:fill="auto"/>
            <w:vAlign w:val="center"/>
          </w:tcPr>
          <w:p w:rsidR="00085A47" w:rsidRPr="00647CD1" w:rsidRDefault="00085A47" w:rsidP="00C81FF3">
            <w:pPr>
              <w:jc w:val="center"/>
              <w:rPr>
                <w:rFonts w:cs="Arial"/>
              </w:rPr>
            </w:pPr>
            <w:r>
              <w:rPr>
                <w:rFonts w:cs="Arial"/>
              </w:rPr>
              <w:t>40</w:t>
            </w:r>
          </w:p>
        </w:tc>
        <w:tc>
          <w:tcPr>
            <w:tcW w:w="1263" w:type="dxa"/>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shd w:val="clear" w:color="auto" w:fill="DDD9C3" w:themeFill="background2" w:themeFillShade="E6"/>
            <w:vAlign w:val="center"/>
          </w:tcPr>
          <w:p w:rsidR="00085A47" w:rsidRPr="006C1B55" w:rsidRDefault="00085A47" w:rsidP="00C81FF3">
            <w:pPr>
              <w:jc w:val="center"/>
              <w:rPr>
                <w:rFonts w:cs="Arial"/>
              </w:rPr>
            </w:pPr>
            <w:r w:rsidRPr="006C1B55">
              <w:rPr>
                <w:rFonts w:cs="Arial"/>
              </w:rPr>
              <w:t>2.1.2</w:t>
            </w:r>
          </w:p>
        </w:tc>
        <w:tc>
          <w:tcPr>
            <w:tcW w:w="4517" w:type="dxa"/>
            <w:gridSpan w:val="2"/>
            <w:shd w:val="clear" w:color="auto" w:fill="DDD9C3" w:themeFill="background2" w:themeFillShade="E6"/>
            <w:vAlign w:val="center"/>
          </w:tcPr>
          <w:p w:rsidR="00085A47" w:rsidRPr="006C1B55" w:rsidRDefault="00085A47" w:rsidP="00C81FF3">
            <w:pPr>
              <w:rPr>
                <w:rFonts w:cs="Arial"/>
              </w:rPr>
            </w:pPr>
            <w:r w:rsidRPr="006C1B55">
              <w:rPr>
                <w:rFonts w:cs="Arial"/>
              </w:rPr>
              <w:t>Category 2 Potholes</w:t>
            </w:r>
          </w:p>
        </w:tc>
        <w:tc>
          <w:tcPr>
            <w:tcW w:w="1263" w:type="dxa"/>
            <w:gridSpan w:val="2"/>
            <w:shd w:val="clear" w:color="auto" w:fill="auto"/>
            <w:vAlign w:val="center"/>
          </w:tcPr>
          <w:p w:rsidR="00085A47" w:rsidRPr="00647CD1" w:rsidRDefault="00085A47" w:rsidP="00C81FF3">
            <w:pPr>
              <w:jc w:val="center"/>
              <w:rPr>
                <w:rFonts w:cs="Arial"/>
              </w:rPr>
            </w:pPr>
            <w:r>
              <w:rPr>
                <w:rFonts w:cs="Arial"/>
              </w:rPr>
              <w:t>M</w:t>
            </w:r>
            <w:r>
              <w:rPr>
                <w:rFonts w:cs="Arial"/>
                <w:vertAlign w:val="superscript"/>
              </w:rPr>
              <w:t>2</w:t>
            </w:r>
          </w:p>
        </w:tc>
        <w:tc>
          <w:tcPr>
            <w:tcW w:w="1263" w:type="dxa"/>
            <w:shd w:val="clear" w:color="auto" w:fill="auto"/>
            <w:vAlign w:val="center"/>
          </w:tcPr>
          <w:p w:rsidR="00085A47" w:rsidRPr="00647CD1" w:rsidRDefault="00085A47" w:rsidP="00C81FF3">
            <w:pPr>
              <w:jc w:val="center"/>
              <w:rPr>
                <w:rFonts w:cs="Arial"/>
              </w:rPr>
            </w:pPr>
            <w:r>
              <w:rPr>
                <w:rFonts w:cs="Arial"/>
              </w:rPr>
              <w:t>45</w:t>
            </w:r>
          </w:p>
        </w:tc>
        <w:tc>
          <w:tcPr>
            <w:tcW w:w="1263" w:type="dxa"/>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shd w:val="clear" w:color="auto" w:fill="DDD9C3" w:themeFill="background2" w:themeFillShade="E6"/>
            <w:vAlign w:val="center"/>
          </w:tcPr>
          <w:p w:rsidR="00085A47" w:rsidRPr="006C1B55" w:rsidRDefault="00085A47" w:rsidP="00C81FF3">
            <w:pPr>
              <w:jc w:val="center"/>
              <w:rPr>
                <w:rFonts w:cs="Arial"/>
              </w:rPr>
            </w:pPr>
            <w:r w:rsidRPr="006C1B55">
              <w:rPr>
                <w:rFonts w:cs="Arial"/>
              </w:rPr>
              <w:t>2.1.3</w:t>
            </w:r>
          </w:p>
        </w:tc>
        <w:tc>
          <w:tcPr>
            <w:tcW w:w="4517" w:type="dxa"/>
            <w:gridSpan w:val="2"/>
            <w:shd w:val="clear" w:color="auto" w:fill="DDD9C3" w:themeFill="background2" w:themeFillShade="E6"/>
            <w:vAlign w:val="center"/>
          </w:tcPr>
          <w:p w:rsidR="00085A47" w:rsidRPr="006C1B55" w:rsidRDefault="00085A47" w:rsidP="00C81FF3">
            <w:pPr>
              <w:rPr>
                <w:rFonts w:cs="Arial"/>
              </w:rPr>
            </w:pPr>
            <w:r w:rsidRPr="006C1B55">
              <w:rPr>
                <w:rFonts w:cs="Arial"/>
              </w:rPr>
              <w:t>Category 3 Potholes</w:t>
            </w:r>
          </w:p>
        </w:tc>
        <w:tc>
          <w:tcPr>
            <w:tcW w:w="1263" w:type="dxa"/>
            <w:gridSpan w:val="2"/>
            <w:shd w:val="clear" w:color="auto" w:fill="auto"/>
            <w:vAlign w:val="center"/>
          </w:tcPr>
          <w:p w:rsidR="00085A47" w:rsidRPr="00647CD1" w:rsidRDefault="00085A47" w:rsidP="00C81FF3">
            <w:pPr>
              <w:jc w:val="center"/>
              <w:rPr>
                <w:rFonts w:cs="Arial"/>
              </w:rPr>
            </w:pPr>
            <w:r>
              <w:rPr>
                <w:rFonts w:cs="Arial"/>
              </w:rPr>
              <w:t>M</w:t>
            </w:r>
            <w:r>
              <w:rPr>
                <w:rFonts w:cs="Arial"/>
                <w:vertAlign w:val="superscript"/>
              </w:rPr>
              <w:t>2</w:t>
            </w:r>
          </w:p>
        </w:tc>
        <w:tc>
          <w:tcPr>
            <w:tcW w:w="1263" w:type="dxa"/>
            <w:shd w:val="clear" w:color="auto" w:fill="auto"/>
            <w:vAlign w:val="center"/>
          </w:tcPr>
          <w:p w:rsidR="00085A47" w:rsidRPr="00647CD1" w:rsidRDefault="00085A47" w:rsidP="00C81FF3">
            <w:pPr>
              <w:jc w:val="center"/>
              <w:rPr>
                <w:rFonts w:cs="Arial"/>
              </w:rPr>
            </w:pPr>
            <w:r>
              <w:rPr>
                <w:rFonts w:cs="Arial"/>
              </w:rPr>
              <w:t>10</w:t>
            </w:r>
          </w:p>
        </w:tc>
        <w:tc>
          <w:tcPr>
            <w:tcW w:w="1263" w:type="dxa"/>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shd w:val="clear" w:color="auto" w:fill="DDD9C3" w:themeFill="background2" w:themeFillShade="E6"/>
            <w:vAlign w:val="center"/>
          </w:tcPr>
          <w:p w:rsidR="00085A47" w:rsidRPr="006C1B55" w:rsidRDefault="00085A47" w:rsidP="00C81FF3">
            <w:pPr>
              <w:jc w:val="center"/>
              <w:rPr>
                <w:rFonts w:cs="Arial"/>
              </w:rPr>
            </w:pPr>
            <w:r>
              <w:rPr>
                <w:rFonts w:cs="Arial"/>
              </w:rPr>
              <w:t>2.2</w:t>
            </w:r>
          </w:p>
        </w:tc>
        <w:tc>
          <w:tcPr>
            <w:tcW w:w="4517" w:type="dxa"/>
            <w:gridSpan w:val="2"/>
            <w:shd w:val="clear" w:color="auto" w:fill="DDD9C3" w:themeFill="background2" w:themeFillShade="E6"/>
            <w:vAlign w:val="center"/>
          </w:tcPr>
          <w:p w:rsidR="00085A47" w:rsidRPr="006C1B55" w:rsidRDefault="00085A47" w:rsidP="00C81FF3">
            <w:pPr>
              <w:rPr>
                <w:rFonts w:cs="Arial"/>
              </w:rPr>
            </w:pPr>
            <w:r>
              <w:rPr>
                <w:rFonts w:cs="Arial"/>
              </w:rPr>
              <w:t>Break and cut edge breaks to straight line, repair base layer, fill with cold mix asphalt and compact – maximum edge break width(300mm)</w:t>
            </w:r>
          </w:p>
        </w:tc>
        <w:tc>
          <w:tcPr>
            <w:tcW w:w="1263" w:type="dxa"/>
            <w:gridSpan w:val="2"/>
            <w:shd w:val="clear" w:color="auto" w:fill="auto"/>
            <w:vAlign w:val="center"/>
          </w:tcPr>
          <w:p w:rsidR="00085A47" w:rsidRPr="00647CD1" w:rsidRDefault="00085A47" w:rsidP="00C81FF3">
            <w:pPr>
              <w:jc w:val="center"/>
              <w:rPr>
                <w:rFonts w:cs="Arial"/>
              </w:rPr>
            </w:pPr>
            <w:r>
              <w:rPr>
                <w:rFonts w:cs="Arial"/>
              </w:rPr>
              <w:t>M</w:t>
            </w:r>
          </w:p>
        </w:tc>
        <w:tc>
          <w:tcPr>
            <w:tcW w:w="1263" w:type="dxa"/>
            <w:shd w:val="clear" w:color="auto" w:fill="auto"/>
            <w:vAlign w:val="center"/>
          </w:tcPr>
          <w:p w:rsidR="00085A47" w:rsidRPr="00647CD1" w:rsidRDefault="00085A47" w:rsidP="00C81FF3">
            <w:pPr>
              <w:jc w:val="center"/>
              <w:rPr>
                <w:rFonts w:cs="Arial"/>
              </w:rPr>
            </w:pPr>
            <w:r>
              <w:rPr>
                <w:rFonts w:cs="Arial"/>
              </w:rPr>
              <w:t>1000</w:t>
            </w:r>
          </w:p>
        </w:tc>
        <w:tc>
          <w:tcPr>
            <w:tcW w:w="1263" w:type="dxa"/>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shd w:val="clear" w:color="auto" w:fill="DDD9C3" w:themeFill="background2" w:themeFillShade="E6"/>
            <w:vAlign w:val="center"/>
          </w:tcPr>
          <w:p w:rsidR="00085A47" w:rsidRPr="00942224" w:rsidRDefault="00085A47" w:rsidP="00C81FF3">
            <w:pPr>
              <w:jc w:val="center"/>
              <w:rPr>
                <w:rFonts w:cs="Arial"/>
                <w:b/>
              </w:rPr>
            </w:pPr>
            <w:r w:rsidRPr="00942224">
              <w:rPr>
                <w:rFonts w:cs="Arial"/>
                <w:b/>
              </w:rPr>
              <w:t>2.</w:t>
            </w:r>
          </w:p>
        </w:tc>
        <w:tc>
          <w:tcPr>
            <w:tcW w:w="4517" w:type="dxa"/>
            <w:gridSpan w:val="2"/>
            <w:shd w:val="clear" w:color="auto" w:fill="DDD9C3" w:themeFill="background2" w:themeFillShade="E6"/>
            <w:vAlign w:val="center"/>
          </w:tcPr>
          <w:p w:rsidR="00085A47" w:rsidRPr="00942224" w:rsidRDefault="00085A47" w:rsidP="00C81FF3">
            <w:pPr>
              <w:rPr>
                <w:rFonts w:cs="Arial"/>
                <w:b/>
              </w:rPr>
            </w:pPr>
            <w:r w:rsidRPr="00521469">
              <w:rPr>
                <w:rFonts w:cs="Arial"/>
                <w:b/>
              </w:rPr>
              <w:t>Tarmac milling and hot asphalt application</w:t>
            </w:r>
          </w:p>
        </w:tc>
        <w:tc>
          <w:tcPr>
            <w:tcW w:w="1263" w:type="dxa"/>
            <w:gridSpan w:val="2"/>
            <w:shd w:val="clear" w:color="auto" w:fill="auto"/>
            <w:vAlign w:val="center"/>
          </w:tcPr>
          <w:p w:rsidR="00085A47" w:rsidRPr="00647CD1" w:rsidRDefault="00085A47" w:rsidP="00C81FF3">
            <w:pPr>
              <w:jc w:val="center"/>
              <w:rPr>
                <w:rFonts w:cs="Arial"/>
              </w:rPr>
            </w:pPr>
          </w:p>
        </w:tc>
        <w:tc>
          <w:tcPr>
            <w:tcW w:w="1263" w:type="dxa"/>
            <w:shd w:val="clear" w:color="auto" w:fill="auto"/>
            <w:vAlign w:val="center"/>
          </w:tcPr>
          <w:p w:rsidR="00085A47" w:rsidRPr="00647CD1" w:rsidRDefault="00085A47" w:rsidP="00C81FF3">
            <w:pPr>
              <w:jc w:val="center"/>
              <w:rPr>
                <w:rFonts w:cs="Arial"/>
              </w:rPr>
            </w:pPr>
          </w:p>
        </w:tc>
        <w:tc>
          <w:tcPr>
            <w:tcW w:w="1263" w:type="dxa"/>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tcBorders>
              <w:bottom w:val="single" w:sz="4" w:space="0" w:color="auto"/>
            </w:tcBorders>
            <w:shd w:val="clear" w:color="auto" w:fill="DDD9C3" w:themeFill="background2" w:themeFillShade="E6"/>
            <w:vAlign w:val="center"/>
          </w:tcPr>
          <w:p w:rsidR="00085A47" w:rsidRPr="00647CD1" w:rsidRDefault="00085A47" w:rsidP="00C81FF3">
            <w:pPr>
              <w:jc w:val="center"/>
              <w:rPr>
                <w:rFonts w:cs="Arial"/>
              </w:rPr>
            </w:pPr>
            <w:r>
              <w:rPr>
                <w:rFonts w:cs="Arial"/>
              </w:rPr>
              <w:t>2.1</w:t>
            </w:r>
          </w:p>
        </w:tc>
        <w:tc>
          <w:tcPr>
            <w:tcW w:w="4517" w:type="dxa"/>
            <w:gridSpan w:val="2"/>
            <w:tcBorders>
              <w:bottom w:val="single" w:sz="4" w:space="0" w:color="auto"/>
            </w:tcBorders>
            <w:shd w:val="clear" w:color="auto" w:fill="DDD9C3" w:themeFill="background2" w:themeFillShade="E6"/>
            <w:vAlign w:val="center"/>
          </w:tcPr>
          <w:p w:rsidR="00085A47" w:rsidRPr="00942224" w:rsidRDefault="00085A47" w:rsidP="00C81FF3">
            <w:pPr>
              <w:rPr>
                <w:rFonts w:cs="Arial"/>
              </w:rPr>
            </w:pPr>
            <w:r w:rsidRPr="00942224">
              <w:rPr>
                <w:rFonts w:cs="Arial"/>
              </w:rPr>
              <w:t>Scrape and remove existing tarmac surface with highly technological milling machine</w:t>
            </w:r>
          </w:p>
        </w:tc>
        <w:tc>
          <w:tcPr>
            <w:tcW w:w="1263" w:type="dxa"/>
            <w:gridSpan w:val="2"/>
            <w:shd w:val="clear" w:color="auto" w:fill="auto"/>
            <w:vAlign w:val="center"/>
          </w:tcPr>
          <w:p w:rsidR="00085A47" w:rsidRPr="0094022F" w:rsidRDefault="00085A47" w:rsidP="00C81FF3">
            <w:pPr>
              <w:jc w:val="center"/>
              <w:rPr>
                <w:rFonts w:cs="Arial"/>
                <w:vertAlign w:val="superscript"/>
              </w:rPr>
            </w:pPr>
            <w:r>
              <w:rPr>
                <w:rFonts w:cs="Arial"/>
              </w:rPr>
              <w:t>M</w:t>
            </w:r>
            <w:r>
              <w:rPr>
                <w:rFonts w:cs="Arial"/>
                <w:vertAlign w:val="superscript"/>
              </w:rPr>
              <w:t>2</w:t>
            </w:r>
          </w:p>
        </w:tc>
        <w:tc>
          <w:tcPr>
            <w:tcW w:w="1263" w:type="dxa"/>
            <w:shd w:val="clear" w:color="auto" w:fill="auto"/>
            <w:vAlign w:val="center"/>
          </w:tcPr>
          <w:p w:rsidR="00085A47" w:rsidRPr="00647CD1" w:rsidRDefault="00085A47" w:rsidP="00C81FF3">
            <w:pPr>
              <w:jc w:val="center"/>
              <w:rPr>
                <w:rFonts w:cs="Arial"/>
              </w:rPr>
            </w:pPr>
            <w:r>
              <w:rPr>
                <w:rFonts w:cs="Arial"/>
              </w:rPr>
              <w:t>6300</w:t>
            </w:r>
          </w:p>
        </w:tc>
        <w:tc>
          <w:tcPr>
            <w:tcW w:w="1263" w:type="dxa"/>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tcBorders>
              <w:bottom w:val="single" w:sz="4" w:space="0" w:color="auto"/>
            </w:tcBorders>
            <w:shd w:val="clear" w:color="auto" w:fill="DDD9C3" w:themeFill="background2" w:themeFillShade="E6"/>
            <w:vAlign w:val="center"/>
          </w:tcPr>
          <w:p w:rsidR="00085A47" w:rsidRPr="00647CD1" w:rsidRDefault="00085A47" w:rsidP="00C81FF3">
            <w:pPr>
              <w:jc w:val="center"/>
              <w:rPr>
                <w:rFonts w:cs="Arial"/>
              </w:rPr>
            </w:pPr>
            <w:r>
              <w:rPr>
                <w:rFonts w:cs="Arial"/>
              </w:rPr>
              <w:t>2.2</w:t>
            </w:r>
          </w:p>
        </w:tc>
        <w:tc>
          <w:tcPr>
            <w:tcW w:w="4517" w:type="dxa"/>
            <w:gridSpan w:val="2"/>
            <w:tcBorders>
              <w:bottom w:val="single" w:sz="4" w:space="0" w:color="auto"/>
            </w:tcBorders>
            <w:shd w:val="clear" w:color="auto" w:fill="DDD9C3" w:themeFill="background2" w:themeFillShade="E6"/>
            <w:vAlign w:val="center"/>
          </w:tcPr>
          <w:p w:rsidR="00085A47" w:rsidRPr="00647CD1" w:rsidRDefault="00085A47" w:rsidP="00C81FF3">
            <w:pPr>
              <w:rPr>
                <w:rFonts w:cs="Arial"/>
              </w:rPr>
            </w:pPr>
            <w:r w:rsidRPr="00942224">
              <w:rPr>
                <w:rFonts w:cs="Arial"/>
              </w:rPr>
              <w:t>Load and dispose offsite  the old bitumen or inorganic materials remove utilizing municipal landfill</w:t>
            </w:r>
          </w:p>
        </w:tc>
        <w:tc>
          <w:tcPr>
            <w:tcW w:w="1263" w:type="dxa"/>
            <w:gridSpan w:val="2"/>
            <w:tcBorders>
              <w:bottom w:val="single" w:sz="4" w:space="0" w:color="auto"/>
            </w:tcBorders>
            <w:shd w:val="clear" w:color="auto" w:fill="auto"/>
            <w:vAlign w:val="center"/>
          </w:tcPr>
          <w:p w:rsidR="00085A47" w:rsidRPr="00647CD1" w:rsidRDefault="00085A47" w:rsidP="00C81FF3">
            <w:pPr>
              <w:jc w:val="center"/>
              <w:rPr>
                <w:rFonts w:cs="Arial"/>
              </w:rPr>
            </w:pPr>
            <w:r>
              <w:rPr>
                <w:rFonts w:cs="Arial"/>
              </w:rPr>
              <w:t>Sum</w:t>
            </w:r>
          </w:p>
        </w:tc>
        <w:tc>
          <w:tcPr>
            <w:tcW w:w="1263" w:type="dxa"/>
            <w:tcBorders>
              <w:bottom w:val="single" w:sz="4" w:space="0" w:color="auto"/>
            </w:tcBorders>
            <w:shd w:val="clear" w:color="auto" w:fill="auto"/>
            <w:vAlign w:val="center"/>
          </w:tcPr>
          <w:p w:rsidR="00085A47" w:rsidRPr="00647CD1" w:rsidRDefault="00085A47" w:rsidP="00C81FF3">
            <w:pPr>
              <w:jc w:val="center"/>
              <w:rPr>
                <w:rFonts w:cs="Arial"/>
              </w:rPr>
            </w:pPr>
            <w:r>
              <w:rPr>
                <w:rFonts w:cs="Arial"/>
              </w:rPr>
              <w:t>1</w:t>
            </w:r>
          </w:p>
        </w:tc>
        <w:tc>
          <w:tcPr>
            <w:tcW w:w="1263" w:type="dxa"/>
            <w:tcBorders>
              <w:bottom w:val="single" w:sz="4" w:space="0" w:color="auto"/>
            </w:tcBorders>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tcBorders>
              <w:bottom w:val="single" w:sz="4" w:space="0" w:color="auto"/>
            </w:tcBorders>
            <w:shd w:val="clear" w:color="auto" w:fill="DDD9C3" w:themeFill="background2" w:themeFillShade="E6"/>
            <w:vAlign w:val="center"/>
          </w:tcPr>
          <w:p w:rsidR="00085A47" w:rsidRPr="00647CD1" w:rsidRDefault="00085A47" w:rsidP="00C81FF3">
            <w:pPr>
              <w:jc w:val="center"/>
              <w:rPr>
                <w:rFonts w:cs="Arial"/>
              </w:rPr>
            </w:pPr>
            <w:r>
              <w:rPr>
                <w:rFonts w:cs="Arial"/>
              </w:rPr>
              <w:t>2.3</w:t>
            </w:r>
          </w:p>
        </w:tc>
        <w:tc>
          <w:tcPr>
            <w:tcW w:w="4517" w:type="dxa"/>
            <w:gridSpan w:val="2"/>
            <w:tcBorders>
              <w:bottom w:val="single" w:sz="4" w:space="0" w:color="auto"/>
            </w:tcBorders>
            <w:shd w:val="clear" w:color="auto" w:fill="DDD9C3" w:themeFill="background2" w:themeFillShade="E6"/>
            <w:vAlign w:val="center"/>
          </w:tcPr>
          <w:p w:rsidR="00085A47" w:rsidRPr="00647CD1" w:rsidRDefault="00085A47" w:rsidP="00C81FF3">
            <w:pPr>
              <w:rPr>
                <w:rFonts w:cs="Arial"/>
              </w:rPr>
            </w:pPr>
            <w:r w:rsidRPr="00942224">
              <w:rPr>
                <w:rFonts w:cs="Arial"/>
              </w:rPr>
              <w:t>Supply material and repair base layer of the road where severely eroded or sagged</w:t>
            </w:r>
          </w:p>
        </w:tc>
        <w:tc>
          <w:tcPr>
            <w:tcW w:w="1263" w:type="dxa"/>
            <w:gridSpan w:val="2"/>
            <w:tcBorders>
              <w:bottom w:val="single" w:sz="4" w:space="0" w:color="auto"/>
            </w:tcBorders>
            <w:shd w:val="clear" w:color="auto" w:fill="auto"/>
            <w:vAlign w:val="center"/>
          </w:tcPr>
          <w:p w:rsidR="00085A47" w:rsidRPr="00647CD1" w:rsidRDefault="00085A47" w:rsidP="00C81FF3">
            <w:pPr>
              <w:jc w:val="center"/>
              <w:rPr>
                <w:rFonts w:cs="Arial"/>
              </w:rPr>
            </w:pPr>
            <w:r>
              <w:rPr>
                <w:rFonts w:cs="Arial"/>
              </w:rPr>
              <w:t>M</w:t>
            </w:r>
            <w:r>
              <w:rPr>
                <w:rFonts w:cs="Arial"/>
                <w:vertAlign w:val="superscript"/>
              </w:rPr>
              <w:t>2</w:t>
            </w:r>
          </w:p>
        </w:tc>
        <w:tc>
          <w:tcPr>
            <w:tcW w:w="1263" w:type="dxa"/>
            <w:tcBorders>
              <w:bottom w:val="single" w:sz="4" w:space="0" w:color="auto"/>
            </w:tcBorders>
            <w:shd w:val="clear" w:color="auto" w:fill="auto"/>
            <w:vAlign w:val="center"/>
          </w:tcPr>
          <w:p w:rsidR="00085A47" w:rsidRPr="00647CD1" w:rsidRDefault="00085A47" w:rsidP="00C81FF3">
            <w:pPr>
              <w:jc w:val="center"/>
              <w:rPr>
                <w:rFonts w:cs="Arial"/>
              </w:rPr>
            </w:pPr>
            <w:r>
              <w:rPr>
                <w:rFonts w:cs="Arial"/>
              </w:rPr>
              <w:t>800</w:t>
            </w:r>
          </w:p>
        </w:tc>
        <w:tc>
          <w:tcPr>
            <w:tcW w:w="1263" w:type="dxa"/>
            <w:tcBorders>
              <w:bottom w:val="single" w:sz="4" w:space="0" w:color="auto"/>
            </w:tcBorders>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tcBorders>
              <w:bottom w:val="single" w:sz="4" w:space="0" w:color="auto"/>
            </w:tcBorders>
            <w:shd w:val="clear" w:color="auto" w:fill="DDD9C3" w:themeFill="background2" w:themeFillShade="E6"/>
            <w:vAlign w:val="center"/>
          </w:tcPr>
          <w:p w:rsidR="00085A47" w:rsidRPr="00647CD1" w:rsidRDefault="00085A47" w:rsidP="00C81FF3">
            <w:pPr>
              <w:jc w:val="center"/>
              <w:rPr>
                <w:rFonts w:cs="Arial"/>
              </w:rPr>
            </w:pPr>
            <w:r>
              <w:rPr>
                <w:rFonts w:cs="Arial"/>
              </w:rPr>
              <w:t>2.4</w:t>
            </w:r>
          </w:p>
        </w:tc>
        <w:tc>
          <w:tcPr>
            <w:tcW w:w="4517" w:type="dxa"/>
            <w:gridSpan w:val="2"/>
            <w:tcBorders>
              <w:bottom w:val="single" w:sz="4" w:space="0" w:color="auto"/>
            </w:tcBorders>
            <w:shd w:val="clear" w:color="auto" w:fill="DDD9C3" w:themeFill="background2" w:themeFillShade="E6"/>
            <w:vAlign w:val="center"/>
          </w:tcPr>
          <w:p w:rsidR="00085A47" w:rsidRPr="00647CD1" w:rsidRDefault="00085A47" w:rsidP="00C81FF3">
            <w:pPr>
              <w:rPr>
                <w:rFonts w:cs="Arial"/>
              </w:rPr>
            </w:pPr>
            <w:r w:rsidRPr="00942224">
              <w:rPr>
                <w:rFonts w:cs="Arial"/>
              </w:rPr>
              <w:t>Re-compact all new base layer material to standard</w:t>
            </w:r>
          </w:p>
        </w:tc>
        <w:tc>
          <w:tcPr>
            <w:tcW w:w="1263" w:type="dxa"/>
            <w:gridSpan w:val="2"/>
            <w:tcBorders>
              <w:bottom w:val="single" w:sz="4" w:space="0" w:color="auto"/>
            </w:tcBorders>
            <w:shd w:val="clear" w:color="auto" w:fill="auto"/>
            <w:vAlign w:val="center"/>
          </w:tcPr>
          <w:p w:rsidR="00085A47" w:rsidRPr="00647CD1" w:rsidRDefault="00085A47" w:rsidP="00C81FF3">
            <w:pPr>
              <w:jc w:val="center"/>
              <w:rPr>
                <w:rFonts w:cs="Arial"/>
              </w:rPr>
            </w:pPr>
            <w:r>
              <w:rPr>
                <w:rFonts w:cs="Arial"/>
              </w:rPr>
              <w:t>M</w:t>
            </w:r>
            <w:r>
              <w:rPr>
                <w:rFonts w:cs="Arial"/>
                <w:vertAlign w:val="superscript"/>
              </w:rPr>
              <w:t>2</w:t>
            </w:r>
          </w:p>
        </w:tc>
        <w:tc>
          <w:tcPr>
            <w:tcW w:w="1263" w:type="dxa"/>
            <w:tcBorders>
              <w:bottom w:val="single" w:sz="4" w:space="0" w:color="auto"/>
            </w:tcBorders>
            <w:shd w:val="clear" w:color="auto" w:fill="auto"/>
            <w:vAlign w:val="center"/>
          </w:tcPr>
          <w:p w:rsidR="00085A47" w:rsidRPr="00647CD1" w:rsidRDefault="00085A47" w:rsidP="00C81FF3">
            <w:pPr>
              <w:jc w:val="center"/>
              <w:rPr>
                <w:rFonts w:cs="Arial"/>
              </w:rPr>
            </w:pPr>
            <w:r>
              <w:rPr>
                <w:rFonts w:cs="Arial"/>
              </w:rPr>
              <w:t>800</w:t>
            </w:r>
          </w:p>
        </w:tc>
        <w:tc>
          <w:tcPr>
            <w:tcW w:w="1263" w:type="dxa"/>
            <w:tcBorders>
              <w:bottom w:val="single" w:sz="4" w:space="0" w:color="auto"/>
            </w:tcBorders>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tcBorders>
              <w:bottom w:val="single" w:sz="4" w:space="0" w:color="auto"/>
            </w:tcBorders>
            <w:shd w:val="clear" w:color="auto" w:fill="DDD9C3" w:themeFill="background2" w:themeFillShade="E6"/>
            <w:vAlign w:val="center"/>
          </w:tcPr>
          <w:p w:rsidR="00085A47" w:rsidRPr="00647CD1" w:rsidRDefault="00085A47" w:rsidP="00C81FF3">
            <w:pPr>
              <w:jc w:val="center"/>
              <w:rPr>
                <w:rFonts w:cs="Arial"/>
              </w:rPr>
            </w:pPr>
            <w:r>
              <w:rPr>
                <w:rFonts w:cs="Arial"/>
              </w:rPr>
              <w:t>2.5</w:t>
            </w:r>
          </w:p>
        </w:tc>
        <w:tc>
          <w:tcPr>
            <w:tcW w:w="4517" w:type="dxa"/>
            <w:gridSpan w:val="2"/>
            <w:tcBorders>
              <w:bottom w:val="single" w:sz="4" w:space="0" w:color="auto"/>
            </w:tcBorders>
            <w:shd w:val="clear" w:color="auto" w:fill="DDD9C3" w:themeFill="background2" w:themeFillShade="E6"/>
            <w:vAlign w:val="center"/>
          </w:tcPr>
          <w:p w:rsidR="00085A47" w:rsidRPr="00647CD1" w:rsidRDefault="00085A47" w:rsidP="00C81FF3">
            <w:pPr>
              <w:rPr>
                <w:rFonts w:cs="Arial"/>
              </w:rPr>
            </w:pPr>
            <w:r w:rsidRPr="00942224">
              <w:rPr>
                <w:rFonts w:cs="Arial"/>
              </w:rPr>
              <w:t>Supply and apply new</w:t>
            </w:r>
            <w:r>
              <w:rPr>
                <w:rFonts w:cs="Arial"/>
              </w:rPr>
              <w:t xml:space="preserve"> bitumen binder and </w:t>
            </w:r>
            <w:r w:rsidRPr="00942224">
              <w:rPr>
                <w:rFonts w:cs="Arial"/>
              </w:rPr>
              <w:t>hot asphalt throughout the road length</w:t>
            </w:r>
            <w:r>
              <w:rPr>
                <w:rFonts w:cs="Arial"/>
              </w:rPr>
              <w:t xml:space="preserve"> – 20mm thickness</w:t>
            </w:r>
          </w:p>
        </w:tc>
        <w:tc>
          <w:tcPr>
            <w:tcW w:w="1263" w:type="dxa"/>
            <w:gridSpan w:val="2"/>
            <w:tcBorders>
              <w:bottom w:val="single" w:sz="4" w:space="0" w:color="auto"/>
            </w:tcBorders>
            <w:shd w:val="clear" w:color="auto" w:fill="auto"/>
            <w:vAlign w:val="center"/>
          </w:tcPr>
          <w:p w:rsidR="00085A47" w:rsidRPr="00647CD1" w:rsidRDefault="00085A47" w:rsidP="00C81FF3">
            <w:pPr>
              <w:jc w:val="center"/>
              <w:rPr>
                <w:rFonts w:cs="Arial"/>
              </w:rPr>
            </w:pPr>
            <w:r>
              <w:rPr>
                <w:rFonts w:cs="Arial"/>
              </w:rPr>
              <w:t>M</w:t>
            </w:r>
            <w:r>
              <w:rPr>
                <w:rFonts w:cs="Arial"/>
                <w:vertAlign w:val="superscript"/>
              </w:rPr>
              <w:t>2</w:t>
            </w:r>
          </w:p>
        </w:tc>
        <w:tc>
          <w:tcPr>
            <w:tcW w:w="1263" w:type="dxa"/>
            <w:tcBorders>
              <w:bottom w:val="single" w:sz="4" w:space="0" w:color="auto"/>
            </w:tcBorders>
            <w:shd w:val="clear" w:color="auto" w:fill="auto"/>
            <w:vAlign w:val="center"/>
          </w:tcPr>
          <w:p w:rsidR="00085A47" w:rsidRPr="00647CD1" w:rsidRDefault="00085A47" w:rsidP="00C81FF3">
            <w:pPr>
              <w:jc w:val="center"/>
              <w:rPr>
                <w:rFonts w:cs="Arial"/>
              </w:rPr>
            </w:pPr>
            <w:r>
              <w:rPr>
                <w:rFonts w:cs="Arial"/>
              </w:rPr>
              <w:t>6300</w:t>
            </w:r>
          </w:p>
        </w:tc>
        <w:tc>
          <w:tcPr>
            <w:tcW w:w="1263" w:type="dxa"/>
            <w:tcBorders>
              <w:bottom w:val="single" w:sz="4" w:space="0" w:color="auto"/>
            </w:tcBorders>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tcBorders>
              <w:bottom w:val="single" w:sz="4" w:space="0" w:color="auto"/>
            </w:tcBorders>
            <w:shd w:val="clear" w:color="auto" w:fill="DDD9C3" w:themeFill="background2" w:themeFillShade="E6"/>
            <w:vAlign w:val="center"/>
          </w:tcPr>
          <w:p w:rsidR="00085A47" w:rsidRPr="00647CD1" w:rsidRDefault="00085A47" w:rsidP="00C81FF3">
            <w:pPr>
              <w:jc w:val="center"/>
              <w:rPr>
                <w:rFonts w:cs="Arial"/>
              </w:rPr>
            </w:pPr>
            <w:r>
              <w:rPr>
                <w:rFonts w:cs="Arial"/>
              </w:rPr>
              <w:t>2.6</w:t>
            </w:r>
          </w:p>
        </w:tc>
        <w:tc>
          <w:tcPr>
            <w:tcW w:w="4517" w:type="dxa"/>
            <w:gridSpan w:val="2"/>
            <w:tcBorders>
              <w:bottom w:val="single" w:sz="4" w:space="0" w:color="auto"/>
            </w:tcBorders>
            <w:shd w:val="clear" w:color="auto" w:fill="DDD9C3" w:themeFill="background2" w:themeFillShade="E6"/>
            <w:vAlign w:val="center"/>
          </w:tcPr>
          <w:p w:rsidR="00085A47" w:rsidRPr="00647CD1" w:rsidRDefault="00085A47" w:rsidP="00C81FF3">
            <w:pPr>
              <w:rPr>
                <w:rFonts w:cs="Arial"/>
              </w:rPr>
            </w:pPr>
            <w:r w:rsidRPr="00942224">
              <w:rPr>
                <w:rFonts w:cs="Arial"/>
              </w:rPr>
              <w:t>Roll and compact to required standard for municipal residential road</w:t>
            </w:r>
          </w:p>
        </w:tc>
        <w:tc>
          <w:tcPr>
            <w:tcW w:w="1263" w:type="dxa"/>
            <w:gridSpan w:val="2"/>
            <w:tcBorders>
              <w:bottom w:val="single" w:sz="4" w:space="0" w:color="auto"/>
            </w:tcBorders>
            <w:shd w:val="clear" w:color="auto" w:fill="auto"/>
            <w:vAlign w:val="center"/>
          </w:tcPr>
          <w:p w:rsidR="00085A47" w:rsidRPr="00647CD1" w:rsidRDefault="00085A47" w:rsidP="00C81FF3">
            <w:pPr>
              <w:jc w:val="center"/>
              <w:rPr>
                <w:rFonts w:cs="Arial"/>
              </w:rPr>
            </w:pPr>
            <w:r>
              <w:rPr>
                <w:rFonts w:cs="Arial"/>
              </w:rPr>
              <w:t>M</w:t>
            </w:r>
            <w:r>
              <w:rPr>
                <w:rFonts w:cs="Arial"/>
                <w:vertAlign w:val="superscript"/>
              </w:rPr>
              <w:t>2</w:t>
            </w:r>
          </w:p>
        </w:tc>
        <w:tc>
          <w:tcPr>
            <w:tcW w:w="1263" w:type="dxa"/>
            <w:tcBorders>
              <w:bottom w:val="single" w:sz="4" w:space="0" w:color="auto"/>
            </w:tcBorders>
            <w:shd w:val="clear" w:color="auto" w:fill="auto"/>
            <w:vAlign w:val="center"/>
          </w:tcPr>
          <w:p w:rsidR="00085A47" w:rsidRPr="00647CD1" w:rsidRDefault="00085A47" w:rsidP="00C81FF3">
            <w:pPr>
              <w:jc w:val="center"/>
              <w:rPr>
                <w:rFonts w:cs="Arial"/>
              </w:rPr>
            </w:pPr>
            <w:r>
              <w:rPr>
                <w:rFonts w:cs="Arial"/>
              </w:rPr>
              <w:t>6300</w:t>
            </w:r>
          </w:p>
        </w:tc>
        <w:tc>
          <w:tcPr>
            <w:tcW w:w="1263" w:type="dxa"/>
            <w:tcBorders>
              <w:bottom w:val="single" w:sz="4" w:space="0" w:color="auto"/>
            </w:tcBorders>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tcBorders>
              <w:bottom w:val="single" w:sz="4" w:space="0" w:color="auto"/>
            </w:tcBorders>
            <w:shd w:val="clear" w:color="auto" w:fill="DDD9C3" w:themeFill="background2" w:themeFillShade="E6"/>
            <w:vAlign w:val="center"/>
          </w:tcPr>
          <w:p w:rsidR="00085A47" w:rsidRPr="00647CD1" w:rsidRDefault="00085A47" w:rsidP="00C81FF3">
            <w:pPr>
              <w:jc w:val="center"/>
              <w:rPr>
                <w:rFonts w:cs="Arial"/>
              </w:rPr>
            </w:pPr>
            <w:r>
              <w:rPr>
                <w:rFonts w:cs="Arial"/>
              </w:rPr>
              <w:t>2.7</w:t>
            </w:r>
          </w:p>
        </w:tc>
        <w:tc>
          <w:tcPr>
            <w:tcW w:w="4517" w:type="dxa"/>
            <w:gridSpan w:val="2"/>
            <w:tcBorders>
              <w:bottom w:val="single" w:sz="4" w:space="0" w:color="auto"/>
            </w:tcBorders>
            <w:shd w:val="clear" w:color="auto" w:fill="DDD9C3" w:themeFill="background2" w:themeFillShade="E6"/>
            <w:vAlign w:val="center"/>
          </w:tcPr>
          <w:p w:rsidR="00085A47" w:rsidRPr="00647CD1" w:rsidRDefault="00085A47" w:rsidP="00C81FF3">
            <w:pPr>
              <w:rPr>
                <w:rFonts w:cs="Arial"/>
              </w:rPr>
            </w:pPr>
            <w:r w:rsidRPr="00942224">
              <w:rPr>
                <w:rFonts w:cs="Arial"/>
              </w:rPr>
              <w:t>Supply and paint street road marking – white barrier line</w:t>
            </w:r>
          </w:p>
        </w:tc>
        <w:tc>
          <w:tcPr>
            <w:tcW w:w="1263" w:type="dxa"/>
            <w:gridSpan w:val="2"/>
            <w:tcBorders>
              <w:bottom w:val="single" w:sz="4" w:space="0" w:color="auto"/>
            </w:tcBorders>
            <w:shd w:val="clear" w:color="auto" w:fill="auto"/>
            <w:vAlign w:val="center"/>
          </w:tcPr>
          <w:p w:rsidR="00085A47" w:rsidRPr="00647CD1" w:rsidRDefault="00085A47" w:rsidP="00C81FF3">
            <w:pPr>
              <w:jc w:val="center"/>
              <w:rPr>
                <w:rFonts w:cs="Arial"/>
              </w:rPr>
            </w:pPr>
            <w:r>
              <w:rPr>
                <w:rFonts w:cs="Arial"/>
              </w:rPr>
              <w:t>M</w:t>
            </w:r>
          </w:p>
        </w:tc>
        <w:tc>
          <w:tcPr>
            <w:tcW w:w="1263" w:type="dxa"/>
            <w:tcBorders>
              <w:bottom w:val="single" w:sz="4" w:space="0" w:color="auto"/>
            </w:tcBorders>
            <w:shd w:val="clear" w:color="auto" w:fill="auto"/>
            <w:vAlign w:val="center"/>
          </w:tcPr>
          <w:p w:rsidR="00085A47" w:rsidRPr="00647CD1" w:rsidRDefault="00085A47" w:rsidP="00C81FF3">
            <w:pPr>
              <w:jc w:val="center"/>
              <w:rPr>
                <w:rFonts w:cs="Arial"/>
              </w:rPr>
            </w:pPr>
            <w:r>
              <w:rPr>
                <w:rFonts w:cs="Arial"/>
              </w:rPr>
              <w:t>900</w:t>
            </w:r>
          </w:p>
        </w:tc>
        <w:tc>
          <w:tcPr>
            <w:tcW w:w="1263" w:type="dxa"/>
            <w:tcBorders>
              <w:bottom w:val="single" w:sz="4" w:space="0" w:color="auto"/>
            </w:tcBorders>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2"/>
          <w:wAfter w:w="28" w:type="dxa"/>
          <w:trHeight w:val="454"/>
        </w:trPr>
        <w:tc>
          <w:tcPr>
            <w:tcW w:w="675" w:type="dxa"/>
            <w:gridSpan w:val="2"/>
            <w:tcBorders>
              <w:bottom w:val="single" w:sz="4" w:space="0" w:color="auto"/>
            </w:tcBorders>
            <w:shd w:val="clear" w:color="auto" w:fill="DDD9C3" w:themeFill="background2" w:themeFillShade="E6"/>
            <w:vAlign w:val="center"/>
          </w:tcPr>
          <w:p w:rsidR="00085A47" w:rsidRPr="00647CD1" w:rsidRDefault="00085A47" w:rsidP="00C81FF3">
            <w:pPr>
              <w:jc w:val="center"/>
              <w:rPr>
                <w:rFonts w:cs="Arial"/>
              </w:rPr>
            </w:pPr>
            <w:r>
              <w:rPr>
                <w:rFonts w:cs="Arial"/>
              </w:rPr>
              <w:t>2.8</w:t>
            </w:r>
          </w:p>
        </w:tc>
        <w:tc>
          <w:tcPr>
            <w:tcW w:w="4517" w:type="dxa"/>
            <w:gridSpan w:val="2"/>
            <w:tcBorders>
              <w:bottom w:val="single" w:sz="4" w:space="0" w:color="auto"/>
            </w:tcBorders>
            <w:shd w:val="clear" w:color="auto" w:fill="DDD9C3" w:themeFill="background2" w:themeFillShade="E6"/>
            <w:vAlign w:val="center"/>
          </w:tcPr>
          <w:p w:rsidR="00085A47" w:rsidRPr="00647CD1" w:rsidRDefault="00085A47" w:rsidP="00C81FF3">
            <w:pPr>
              <w:rPr>
                <w:rFonts w:cs="Arial"/>
              </w:rPr>
            </w:pPr>
            <w:r w:rsidRPr="00942224">
              <w:rPr>
                <w:rFonts w:cs="Arial"/>
              </w:rPr>
              <w:t>Supply and paint STOP insignia at Chainage 0 (corner Theiler Street)</w:t>
            </w:r>
          </w:p>
        </w:tc>
        <w:tc>
          <w:tcPr>
            <w:tcW w:w="1263" w:type="dxa"/>
            <w:gridSpan w:val="2"/>
            <w:tcBorders>
              <w:bottom w:val="single" w:sz="4" w:space="0" w:color="auto"/>
            </w:tcBorders>
            <w:shd w:val="clear" w:color="auto" w:fill="auto"/>
            <w:vAlign w:val="center"/>
          </w:tcPr>
          <w:p w:rsidR="00085A47" w:rsidRPr="00647CD1" w:rsidRDefault="00085A47" w:rsidP="00C81FF3">
            <w:pPr>
              <w:jc w:val="center"/>
              <w:rPr>
                <w:rFonts w:cs="Arial"/>
              </w:rPr>
            </w:pPr>
            <w:r>
              <w:rPr>
                <w:rFonts w:cs="Arial"/>
              </w:rPr>
              <w:t>Each</w:t>
            </w:r>
          </w:p>
        </w:tc>
        <w:tc>
          <w:tcPr>
            <w:tcW w:w="1263" w:type="dxa"/>
            <w:tcBorders>
              <w:bottom w:val="single" w:sz="4" w:space="0" w:color="auto"/>
            </w:tcBorders>
            <w:shd w:val="clear" w:color="auto" w:fill="auto"/>
            <w:vAlign w:val="center"/>
          </w:tcPr>
          <w:p w:rsidR="00085A47" w:rsidRPr="00647CD1" w:rsidRDefault="00085A47" w:rsidP="00C81FF3">
            <w:pPr>
              <w:jc w:val="center"/>
              <w:rPr>
                <w:rFonts w:cs="Arial"/>
              </w:rPr>
            </w:pPr>
            <w:r>
              <w:rPr>
                <w:rFonts w:cs="Arial"/>
              </w:rPr>
              <w:t>1</w:t>
            </w:r>
          </w:p>
        </w:tc>
        <w:tc>
          <w:tcPr>
            <w:tcW w:w="1263" w:type="dxa"/>
            <w:tcBorders>
              <w:bottom w:val="single" w:sz="4" w:space="0" w:color="auto"/>
            </w:tcBorders>
            <w:shd w:val="clear" w:color="auto" w:fill="auto"/>
            <w:vAlign w:val="center"/>
          </w:tcPr>
          <w:p w:rsidR="00085A47" w:rsidRPr="00647CD1" w:rsidRDefault="00085A47" w:rsidP="00C81FF3">
            <w:pPr>
              <w:jc w:val="right"/>
              <w:rPr>
                <w:rFonts w:cs="Arial"/>
              </w:rPr>
            </w:pPr>
          </w:p>
        </w:tc>
        <w:tc>
          <w:tcPr>
            <w:tcW w:w="1263" w:type="dxa"/>
            <w:gridSpan w:val="2"/>
            <w:shd w:val="clear" w:color="auto" w:fill="auto"/>
            <w:vAlign w:val="center"/>
          </w:tcPr>
          <w:p w:rsidR="00085A47" w:rsidRPr="00647CD1" w:rsidRDefault="00085A47" w:rsidP="00C81FF3">
            <w:pPr>
              <w:jc w:val="right"/>
              <w:rPr>
                <w:rFonts w:cs="Arial"/>
              </w:rPr>
            </w:pPr>
          </w:p>
        </w:tc>
      </w:tr>
      <w:tr w:rsidR="00085A47" w:rsidRPr="00647CD1" w:rsidTr="00C81FF3">
        <w:tblPrEx>
          <w:shd w:val="clear" w:color="auto" w:fill="auto"/>
        </w:tblPrEx>
        <w:trPr>
          <w:gridAfter w:val="1"/>
          <w:wAfter w:w="14" w:type="dxa"/>
          <w:trHeight w:val="454"/>
        </w:trPr>
        <w:tc>
          <w:tcPr>
            <w:tcW w:w="5206" w:type="dxa"/>
            <w:gridSpan w:val="5"/>
            <w:tcBorders>
              <w:top w:val="single" w:sz="4" w:space="0" w:color="auto"/>
              <w:left w:val="nil"/>
              <w:bottom w:val="nil"/>
              <w:right w:val="single" w:sz="4" w:space="0" w:color="auto"/>
            </w:tcBorders>
            <w:shd w:val="clear" w:color="auto" w:fill="auto"/>
            <w:vAlign w:val="center"/>
          </w:tcPr>
          <w:p w:rsidR="00085A47" w:rsidRPr="00647CD1" w:rsidRDefault="00085A47" w:rsidP="00C81FF3">
            <w:pPr>
              <w:rPr>
                <w:rFonts w:cs="Arial"/>
              </w:rPr>
            </w:pPr>
          </w:p>
        </w:tc>
        <w:tc>
          <w:tcPr>
            <w:tcW w:w="3789" w:type="dxa"/>
            <w:gridSpan w:val="4"/>
            <w:tcBorders>
              <w:left w:val="single" w:sz="4" w:space="0" w:color="auto"/>
            </w:tcBorders>
            <w:shd w:val="clear" w:color="auto" w:fill="auto"/>
            <w:vAlign w:val="center"/>
          </w:tcPr>
          <w:p w:rsidR="00085A47" w:rsidRPr="00647CD1" w:rsidRDefault="00085A47" w:rsidP="00C81FF3">
            <w:pPr>
              <w:rPr>
                <w:rFonts w:cs="Arial"/>
              </w:rPr>
            </w:pPr>
            <w:r w:rsidRPr="00647CD1">
              <w:rPr>
                <w:rFonts w:cs="Arial"/>
              </w:rPr>
              <w:t>Total</w:t>
            </w:r>
          </w:p>
        </w:tc>
        <w:tc>
          <w:tcPr>
            <w:tcW w:w="1263" w:type="dxa"/>
            <w:gridSpan w:val="2"/>
            <w:shd w:val="clear" w:color="auto" w:fill="auto"/>
            <w:vAlign w:val="center"/>
          </w:tcPr>
          <w:p w:rsidR="00085A47" w:rsidRPr="00647CD1" w:rsidRDefault="00085A47" w:rsidP="00C81FF3">
            <w:pPr>
              <w:jc w:val="right"/>
              <w:rPr>
                <w:rFonts w:cs="Arial"/>
              </w:rPr>
            </w:pPr>
          </w:p>
        </w:tc>
      </w:tr>
    </w:tbl>
    <w:p w:rsidR="00085A47" w:rsidRDefault="00085A47" w:rsidP="00085A47">
      <w:pPr>
        <w:rPr>
          <w:rFonts w:cs="Arial"/>
        </w:rPr>
      </w:pPr>
    </w:p>
    <w:p w:rsidR="00085A47" w:rsidRDefault="00085A47" w:rsidP="00085A47">
      <w:pPr>
        <w:rPr>
          <w:rFonts w:cs="Arial"/>
        </w:rPr>
      </w:pPr>
    </w:p>
    <w:p w:rsidR="00085A47" w:rsidRDefault="00085A47" w:rsidP="00085A47">
      <w:pPr>
        <w:rPr>
          <w:rFonts w:cs="Arial"/>
        </w:rPr>
      </w:pPr>
    </w:p>
    <w:p w:rsidR="00085A47" w:rsidRDefault="00085A47" w:rsidP="00085A47">
      <w:pPr>
        <w:rPr>
          <w:rFonts w:cs="Arial"/>
        </w:rPr>
      </w:pPr>
    </w:p>
    <w:p w:rsidR="00085A47" w:rsidRDefault="00085A47" w:rsidP="00085A47">
      <w:pPr>
        <w:rPr>
          <w:rFonts w:cs="Arial"/>
        </w:rPr>
      </w:pPr>
    </w:p>
    <w:p w:rsidR="00085A47" w:rsidRPr="00647CD1" w:rsidRDefault="00085A47" w:rsidP="00085A47">
      <w:pPr>
        <w:rPr>
          <w:rFonts w:cs="Arial"/>
        </w:rPr>
      </w:pPr>
    </w:p>
    <w:tbl>
      <w:tblPr>
        <w:tblStyle w:val="TableGrid"/>
        <w:tblW w:w="10173" w:type="dxa"/>
        <w:shd w:val="clear" w:color="auto" w:fill="DDD9C3" w:themeFill="background2" w:themeFillShade="E6"/>
        <w:tblLayout w:type="fixed"/>
        <w:tblLook w:val="04A0" w:firstRow="1" w:lastRow="0" w:firstColumn="1" w:lastColumn="0" w:noHBand="0" w:noVBand="1"/>
      </w:tblPr>
      <w:tblGrid>
        <w:gridCol w:w="10"/>
        <w:gridCol w:w="2576"/>
        <w:gridCol w:w="1775"/>
        <w:gridCol w:w="2268"/>
        <w:gridCol w:w="1701"/>
        <w:gridCol w:w="1843"/>
      </w:tblGrid>
      <w:tr w:rsidR="00085A47" w:rsidRPr="00647CD1" w:rsidTr="00C81FF3">
        <w:trPr>
          <w:gridBefore w:val="1"/>
          <w:wBefore w:w="10" w:type="dxa"/>
          <w:trHeight w:val="454"/>
        </w:trPr>
        <w:tc>
          <w:tcPr>
            <w:tcW w:w="10163" w:type="dxa"/>
            <w:gridSpan w:val="5"/>
            <w:shd w:val="clear" w:color="auto" w:fill="DDD9C3" w:themeFill="background2" w:themeFillShade="E6"/>
            <w:vAlign w:val="center"/>
          </w:tcPr>
          <w:p w:rsidR="00085A47" w:rsidRPr="009A0129" w:rsidRDefault="00085A47" w:rsidP="00C81FF3">
            <w:pPr>
              <w:jc w:val="center"/>
              <w:rPr>
                <w:rFonts w:cs="Arial"/>
                <w:b/>
                <w:bCs/>
              </w:rPr>
            </w:pPr>
            <w:r w:rsidRPr="009A0129">
              <w:rPr>
                <w:rFonts w:cs="Arial"/>
                <w:b/>
                <w:bCs/>
              </w:rPr>
              <w:t>Appendix 2  TRAINING AND QUALIFICATION MATRIX</w:t>
            </w:r>
          </w:p>
        </w:tc>
      </w:tr>
      <w:tr w:rsidR="00085A47" w:rsidRPr="00647CD1" w:rsidTr="00C81FF3">
        <w:trPr>
          <w:gridBefore w:val="1"/>
          <w:wBefore w:w="10" w:type="dxa"/>
          <w:trHeight w:val="454"/>
        </w:trPr>
        <w:tc>
          <w:tcPr>
            <w:tcW w:w="4351" w:type="dxa"/>
            <w:gridSpan w:val="2"/>
            <w:shd w:val="clear" w:color="auto" w:fill="DDD9C3" w:themeFill="background2" w:themeFillShade="E6"/>
            <w:vAlign w:val="center"/>
          </w:tcPr>
          <w:p w:rsidR="00085A47" w:rsidRPr="00647CD1" w:rsidRDefault="00085A47" w:rsidP="00C81FF3">
            <w:pPr>
              <w:rPr>
                <w:rFonts w:cs="Arial"/>
                <w:bCs/>
              </w:rPr>
            </w:pPr>
            <w:r w:rsidRPr="00647CD1">
              <w:rPr>
                <w:rFonts w:cs="Arial"/>
                <w:bCs/>
              </w:rPr>
              <w:t>Contract description:</w:t>
            </w:r>
          </w:p>
        </w:tc>
        <w:tc>
          <w:tcPr>
            <w:tcW w:w="5812" w:type="dxa"/>
            <w:gridSpan w:val="3"/>
            <w:shd w:val="clear" w:color="auto" w:fill="auto"/>
            <w:vAlign w:val="center"/>
          </w:tcPr>
          <w:p w:rsidR="00085A47" w:rsidRPr="00AF3660" w:rsidRDefault="00085A47" w:rsidP="00C81FF3">
            <w:pPr>
              <w:rPr>
                <w:rFonts w:cs="Arial"/>
                <w:b/>
              </w:rPr>
            </w:pPr>
            <w:r w:rsidRPr="00B40E5A">
              <w:rPr>
                <w:rFonts w:cs="Arial"/>
                <w:b/>
              </w:rPr>
              <w:t>Tarmac milling and hot asphalt application</w:t>
            </w:r>
          </w:p>
        </w:tc>
      </w:tr>
      <w:tr w:rsidR="00085A47" w:rsidRPr="00647CD1" w:rsidTr="00C81FF3">
        <w:tblPrEx>
          <w:shd w:val="clear" w:color="auto" w:fill="auto"/>
        </w:tblPrEx>
        <w:trPr>
          <w:trHeight w:val="454"/>
        </w:trPr>
        <w:tc>
          <w:tcPr>
            <w:tcW w:w="4361" w:type="dxa"/>
            <w:gridSpan w:val="3"/>
            <w:shd w:val="clear" w:color="auto" w:fill="DDD9C3" w:themeFill="background2" w:themeFillShade="E6"/>
            <w:vAlign w:val="center"/>
          </w:tcPr>
          <w:p w:rsidR="00085A47" w:rsidRPr="00647CD1" w:rsidRDefault="00085A47" w:rsidP="00C81FF3">
            <w:pPr>
              <w:rPr>
                <w:rFonts w:cs="Arial"/>
              </w:rPr>
            </w:pPr>
            <w:r>
              <w:rPr>
                <w:rFonts w:cs="Arial"/>
              </w:rPr>
              <w:t>Project</w:t>
            </w:r>
            <w:r w:rsidRPr="00647CD1">
              <w:rPr>
                <w:rFonts w:cs="Arial"/>
              </w:rPr>
              <w:t xml:space="preserve"> No:</w:t>
            </w:r>
          </w:p>
        </w:tc>
        <w:tc>
          <w:tcPr>
            <w:tcW w:w="5812" w:type="dxa"/>
            <w:gridSpan w:val="3"/>
            <w:shd w:val="clear" w:color="auto" w:fill="auto"/>
            <w:vAlign w:val="center"/>
          </w:tcPr>
          <w:p w:rsidR="00085A47" w:rsidRPr="00647CD1" w:rsidRDefault="00085A47" w:rsidP="00C81FF3">
            <w:pPr>
              <w:rPr>
                <w:rFonts w:cs="Arial"/>
              </w:rPr>
            </w:pPr>
            <w:r w:rsidRPr="00E348D1">
              <w:rPr>
                <w:rFonts w:cs="Arial"/>
                <w:b/>
                <w:bCs/>
                <w:sz w:val="18"/>
                <w:szCs w:val="18"/>
              </w:rPr>
              <w:t>O.0071485</w:t>
            </w:r>
          </w:p>
        </w:tc>
      </w:tr>
      <w:tr w:rsidR="00085A47" w:rsidRPr="00647CD1" w:rsidTr="00C81FF3">
        <w:tblPrEx>
          <w:shd w:val="clear" w:color="auto" w:fill="auto"/>
        </w:tblPrEx>
        <w:trPr>
          <w:trHeight w:val="624"/>
        </w:trPr>
        <w:tc>
          <w:tcPr>
            <w:tcW w:w="2586" w:type="dxa"/>
            <w:gridSpan w:val="2"/>
            <w:shd w:val="clear" w:color="auto" w:fill="DDD9C3" w:themeFill="background2" w:themeFillShade="E6"/>
            <w:vAlign w:val="center"/>
          </w:tcPr>
          <w:p w:rsidR="00085A47" w:rsidRPr="00786774" w:rsidRDefault="00085A47" w:rsidP="00C81FF3">
            <w:pPr>
              <w:jc w:val="center"/>
              <w:rPr>
                <w:rFonts w:cs="Arial"/>
                <w:b/>
              </w:rPr>
            </w:pPr>
            <w:r w:rsidRPr="00786774">
              <w:rPr>
                <w:rFonts w:cs="Arial"/>
                <w:b/>
              </w:rPr>
              <w:t>Description</w:t>
            </w:r>
          </w:p>
        </w:tc>
        <w:tc>
          <w:tcPr>
            <w:tcW w:w="1775" w:type="dxa"/>
            <w:shd w:val="clear" w:color="auto" w:fill="DDD9C3" w:themeFill="background2" w:themeFillShade="E6"/>
            <w:vAlign w:val="center"/>
          </w:tcPr>
          <w:p w:rsidR="00085A47" w:rsidRPr="00786774" w:rsidRDefault="00085A47" w:rsidP="00C81FF3">
            <w:pPr>
              <w:jc w:val="center"/>
              <w:rPr>
                <w:rFonts w:cs="Arial"/>
                <w:b/>
              </w:rPr>
            </w:pPr>
            <w:r w:rsidRPr="00786774">
              <w:rPr>
                <w:rFonts w:cs="Arial"/>
                <w:b/>
              </w:rPr>
              <w:t>Team/member</w:t>
            </w:r>
          </w:p>
        </w:tc>
        <w:tc>
          <w:tcPr>
            <w:tcW w:w="2268" w:type="dxa"/>
            <w:shd w:val="clear" w:color="auto" w:fill="DDD9C3" w:themeFill="background2" w:themeFillShade="E6"/>
            <w:vAlign w:val="center"/>
          </w:tcPr>
          <w:p w:rsidR="00085A47" w:rsidRPr="00786774" w:rsidRDefault="00085A47" w:rsidP="00C81FF3">
            <w:pPr>
              <w:jc w:val="center"/>
              <w:rPr>
                <w:rFonts w:cs="Arial"/>
                <w:b/>
              </w:rPr>
            </w:pPr>
            <w:r w:rsidRPr="00786774">
              <w:rPr>
                <w:rFonts w:cs="Arial"/>
                <w:b/>
              </w:rPr>
              <w:t>Vehicle/equipment Operator</w:t>
            </w:r>
          </w:p>
        </w:tc>
        <w:tc>
          <w:tcPr>
            <w:tcW w:w="1701" w:type="dxa"/>
            <w:shd w:val="clear" w:color="auto" w:fill="DDD9C3" w:themeFill="background2" w:themeFillShade="E6"/>
            <w:vAlign w:val="center"/>
          </w:tcPr>
          <w:p w:rsidR="00085A47" w:rsidRPr="00786774" w:rsidRDefault="00085A47" w:rsidP="00C81FF3">
            <w:pPr>
              <w:jc w:val="center"/>
              <w:rPr>
                <w:rFonts w:cs="Arial"/>
                <w:b/>
              </w:rPr>
            </w:pPr>
            <w:r w:rsidRPr="00786774">
              <w:rPr>
                <w:rFonts w:cs="Arial"/>
                <w:b/>
              </w:rPr>
              <w:t>Supervisor</w:t>
            </w:r>
          </w:p>
        </w:tc>
        <w:tc>
          <w:tcPr>
            <w:tcW w:w="1843" w:type="dxa"/>
            <w:shd w:val="clear" w:color="auto" w:fill="DDD9C3" w:themeFill="background2" w:themeFillShade="E6"/>
            <w:vAlign w:val="center"/>
          </w:tcPr>
          <w:p w:rsidR="00085A47" w:rsidRPr="00786774" w:rsidRDefault="00085A47" w:rsidP="00C81FF3">
            <w:pPr>
              <w:jc w:val="center"/>
              <w:rPr>
                <w:rFonts w:cs="Arial"/>
                <w:b/>
              </w:rPr>
            </w:pPr>
            <w:r w:rsidRPr="00786774">
              <w:rPr>
                <w:rFonts w:cs="Arial"/>
                <w:b/>
              </w:rPr>
              <w:t>Manager</w:t>
            </w: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rPr>
            </w:pPr>
            <w:r w:rsidRPr="00647CD1">
              <w:rPr>
                <w:rFonts w:cs="Arial"/>
              </w:rPr>
              <w:t>2.6.1 Appointment</w:t>
            </w:r>
          </w:p>
        </w:tc>
        <w:tc>
          <w:tcPr>
            <w:tcW w:w="1775" w:type="dxa"/>
            <w:shd w:val="clear" w:color="auto" w:fill="auto"/>
            <w:vAlign w:val="center"/>
          </w:tcPr>
          <w:p w:rsidR="00085A47" w:rsidRPr="00841DF9" w:rsidRDefault="00085A47" w:rsidP="00C81FF3">
            <w:pPr>
              <w:jc w:val="center"/>
              <w:rPr>
                <w:rFonts w:cs="Arial"/>
                <w:b/>
              </w:rPr>
            </w:pPr>
          </w:p>
        </w:tc>
        <w:tc>
          <w:tcPr>
            <w:tcW w:w="2268" w:type="dxa"/>
            <w:shd w:val="clear" w:color="auto" w:fill="auto"/>
            <w:vAlign w:val="center"/>
          </w:tcPr>
          <w:p w:rsidR="00085A47" w:rsidRPr="00841DF9" w:rsidRDefault="00085A47" w:rsidP="00C81FF3">
            <w:pPr>
              <w:jc w:val="center"/>
              <w:rPr>
                <w:rFonts w:cs="Arial"/>
                <w:b/>
              </w:rPr>
            </w:pPr>
          </w:p>
        </w:tc>
        <w:tc>
          <w:tcPr>
            <w:tcW w:w="1701" w:type="dxa"/>
            <w:shd w:val="clear" w:color="auto" w:fill="auto"/>
            <w:vAlign w:val="center"/>
          </w:tcPr>
          <w:p w:rsidR="00085A47" w:rsidRPr="00841DF9" w:rsidRDefault="00085A47" w:rsidP="00C81FF3">
            <w:pPr>
              <w:jc w:val="center"/>
              <w:rPr>
                <w:rFonts w:cs="Arial"/>
                <w:b/>
              </w:rPr>
            </w:pPr>
          </w:p>
        </w:tc>
        <w:tc>
          <w:tcPr>
            <w:tcW w:w="1843" w:type="dxa"/>
            <w:shd w:val="clear" w:color="auto" w:fill="auto"/>
            <w:vAlign w:val="center"/>
          </w:tcPr>
          <w:p w:rsidR="00085A47" w:rsidRPr="00841DF9" w:rsidRDefault="00085A47" w:rsidP="00C81FF3">
            <w:pPr>
              <w:jc w:val="center"/>
              <w:rPr>
                <w:rFonts w:cs="Arial"/>
                <w:b/>
              </w:rPr>
            </w:pPr>
            <w:r w:rsidRPr="00841DF9">
              <w:rPr>
                <w:rFonts w:cs="Arial"/>
                <w:b/>
              </w:rPr>
              <w:t>X</w:t>
            </w: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rPr>
            </w:pPr>
            <w:r>
              <w:rPr>
                <w:rFonts w:cs="Arial"/>
              </w:rPr>
              <w:t>2.9.2 Appointment</w:t>
            </w:r>
          </w:p>
        </w:tc>
        <w:tc>
          <w:tcPr>
            <w:tcW w:w="1775" w:type="dxa"/>
            <w:shd w:val="clear" w:color="auto" w:fill="auto"/>
            <w:vAlign w:val="center"/>
          </w:tcPr>
          <w:p w:rsidR="00085A47" w:rsidRPr="00841DF9" w:rsidRDefault="00085A47" w:rsidP="00C81FF3">
            <w:pPr>
              <w:jc w:val="center"/>
              <w:rPr>
                <w:rFonts w:cs="Arial"/>
                <w:b/>
              </w:rPr>
            </w:pPr>
          </w:p>
        </w:tc>
        <w:tc>
          <w:tcPr>
            <w:tcW w:w="2268" w:type="dxa"/>
            <w:shd w:val="clear" w:color="auto" w:fill="auto"/>
            <w:vAlign w:val="center"/>
          </w:tcPr>
          <w:p w:rsidR="00085A47" w:rsidRPr="00841DF9" w:rsidRDefault="00085A47" w:rsidP="00C81FF3">
            <w:pPr>
              <w:jc w:val="center"/>
              <w:rPr>
                <w:rFonts w:cs="Arial"/>
                <w:b/>
              </w:rPr>
            </w:pPr>
          </w:p>
        </w:tc>
        <w:tc>
          <w:tcPr>
            <w:tcW w:w="1701" w:type="dxa"/>
            <w:shd w:val="clear" w:color="auto" w:fill="auto"/>
            <w:vAlign w:val="center"/>
          </w:tcPr>
          <w:p w:rsidR="00085A47" w:rsidRPr="00841DF9" w:rsidRDefault="00085A47" w:rsidP="00C81FF3">
            <w:pPr>
              <w:jc w:val="center"/>
              <w:rPr>
                <w:rFonts w:cs="Arial"/>
                <w:b/>
              </w:rPr>
            </w:pPr>
            <w:r w:rsidRPr="00841DF9">
              <w:rPr>
                <w:rFonts w:cs="Arial"/>
                <w:b/>
              </w:rPr>
              <w:t>X</w:t>
            </w:r>
          </w:p>
        </w:tc>
        <w:tc>
          <w:tcPr>
            <w:tcW w:w="1843" w:type="dxa"/>
            <w:shd w:val="clear" w:color="auto" w:fill="auto"/>
            <w:vAlign w:val="center"/>
          </w:tcPr>
          <w:p w:rsidR="00085A47" w:rsidRPr="00841DF9" w:rsidRDefault="00085A47" w:rsidP="00C81FF3">
            <w:pPr>
              <w:jc w:val="center"/>
              <w:rPr>
                <w:rFonts w:cs="Arial"/>
                <w:b/>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Medical examination</w:t>
            </w:r>
          </w:p>
        </w:tc>
        <w:tc>
          <w:tcPr>
            <w:tcW w:w="1775" w:type="dxa"/>
            <w:shd w:val="clear" w:color="auto" w:fill="auto"/>
            <w:vAlign w:val="center"/>
          </w:tcPr>
          <w:p w:rsidR="00085A47" w:rsidRPr="00841DF9" w:rsidRDefault="00085A47" w:rsidP="00C81FF3">
            <w:pPr>
              <w:jc w:val="center"/>
              <w:rPr>
                <w:rFonts w:cs="Arial"/>
                <w:b/>
              </w:rPr>
            </w:pPr>
            <w:r w:rsidRPr="00841DF9">
              <w:rPr>
                <w:rFonts w:cs="Arial"/>
                <w:b/>
              </w:rPr>
              <w:t>X</w:t>
            </w:r>
          </w:p>
        </w:tc>
        <w:tc>
          <w:tcPr>
            <w:tcW w:w="2268" w:type="dxa"/>
            <w:shd w:val="clear" w:color="auto" w:fill="auto"/>
            <w:vAlign w:val="center"/>
          </w:tcPr>
          <w:p w:rsidR="00085A47" w:rsidRPr="00841DF9" w:rsidRDefault="00085A47" w:rsidP="00C81FF3">
            <w:pPr>
              <w:jc w:val="center"/>
              <w:rPr>
                <w:rFonts w:cs="Arial"/>
                <w:b/>
              </w:rPr>
            </w:pPr>
            <w:r w:rsidRPr="00841DF9">
              <w:rPr>
                <w:rFonts w:cs="Arial"/>
                <w:b/>
              </w:rPr>
              <w:t>X</w:t>
            </w:r>
          </w:p>
        </w:tc>
        <w:tc>
          <w:tcPr>
            <w:tcW w:w="1701" w:type="dxa"/>
            <w:shd w:val="clear" w:color="auto" w:fill="auto"/>
            <w:vAlign w:val="center"/>
          </w:tcPr>
          <w:p w:rsidR="00085A47" w:rsidRPr="00841DF9" w:rsidRDefault="00085A47" w:rsidP="00C81FF3">
            <w:pPr>
              <w:jc w:val="center"/>
              <w:rPr>
                <w:rFonts w:cs="Arial"/>
                <w:b/>
              </w:rPr>
            </w:pPr>
            <w:r w:rsidRPr="00841DF9">
              <w:rPr>
                <w:rFonts w:cs="Arial"/>
                <w:b/>
              </w:rPr>
              <w:t>X</w:t>
            </w:r>
          </w:p>
        </w:tc>
        <w:tc>
          <w:tcPr>
            <w:tcW w:w="1843" w:type="dxa"/>
            <w:shd w:val="clear" w:color="auto" w:fill="auto"/>
            <w:vAlign w:val="center"/>
          </w:tcPr>
          <w:p w:rsidR="00085A47" w:rsidRPr="00841DF9" w:rsidRDefault="00085A47" w:rsidP="00C81FF3">
            <w:pPr>
              <w:jc w:val="center"/>
              <w:rPr>
                <w:rFonts w:cs="Arial"/>
                <w:b/>
              </w:rPr>
            </w:pPr>
            <w:r w:rsidRPr="00841DF9">
              <w:rPr>
                <w:rFonts w:cs="Arial"/>
                <w:b/>
              </w:rPr>
              <w:t>X</w:t>
            </w: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Generic safety induction</w:t>
            </w:r>
          </w:p>
        </w:tc>
        <w:tc>
          <w:tcPr>
            <w:tcW w:w="1775" w:type="dxa"/>
            <w:shd w:val="clear" w:color="auto" w:fill="auto"/>
            <w:vAlign w:val="center"/>
          </w:tcPr>
          <w:p w:rsidR="00085A47" w:rsidRPr="00841DF9" w:rsidRDefault="00085A47" w:rsidP="00C81FF3">
            <w:pPr>
              <w:jc w:val="center"/>
              <w:rPr>
                <w:rFonts w:cs="Arial"/>
                <w:b/>
              </w:rPr>
            </w:pPr>
            <w:r w:rsidRPr="00841DF9">
              <w:rPr>
                <w:rFonts w:cs="Arial"/>
                <w:b/>
              </w:rPr>
              <w:t>X</w:t>
            </w:r>
          </w:p>
        </w:tc>
        <w:tc>
          <w:tcPr>
            <w:tcW w:w="2268" w:type="dxa"/>
            <w:shd w:val="clear" w:color="auto" w:fill="auto"/>
            <w:vAlign w:val="center"/>
          </w:tcPr>
          <w:p w:rsidR="00085A47" w:rsidRPr="00841DF9" w:rsidRDefault="00085A47" w:rsidP="00C81FF3">
            <w:pPr>
              <w:jc w:val="center"/>
              <w:rPr>
                <w:rFonts w:cs="Arial"/>
                <w:b/>
              </w:rPr>
            </w:pPr>
            <w:r w:rsidRPr="00841DF9">
              <w:rPr>
                <w:rFonts w:cs="Arial"/>
                <w:b/>
              </w:rPr>
              <w:t>X</w:t>
            </w:r>
          </w:p>
        </w:tc>
        <w:tc>
          <w:tcPr>
            <w:tcW w:w="1701" w:type="dxa"/>
            <w:shd w:val="clear" w:color="auto" w:fill="auto"/>
            <w:vAlign w:val="center"/>
          </w:tcPr>
          <w:p w:rsidR="00085A47" w:rsidRPr="00841DF9" w:rsidRDefault="00085A47" w:rsidP="00C81FF3">
            <w:pPr>
              <w:jc w:val="center"/>
              <w:rPr>
                <w:rFonts w:cs="Arial"/>
                <w:b/>
              </w:rPr>
            </w:pPr>
            <w:r w:rsidRPr="00841DF9">
              <w:rPr>
                <w:rFonts w:cs="Arial"/>
                <w:b/>
              </w:rPr>
              <w:t>X</w:t>
            </w:r>
          </w:p>
        </w:tc>
        <w:tc>
          <w:tcPr>
            <w:tcW w:w="1843" w:type="dxa"/>
            <w:shd w:val="clear" w:color="auto" w:fill="auto"/>
            <w:vAlign w:val="center"/>
          </w:tcPr>
          <w:p w:rsidR="00085A47" w:rsidRPr="00841DF9" w:rsidRDefault="00085A47" w:rsidP="00C81FF3">
            <w:pPr>
              <w:jc w:val="center"/>
              <w:rPr>
                <w:rFonts w:cs="Arial"/>
                <w:b/>
              </w:rPr>
            </w:pPr>
            <w:r w:rsidRPr="00841DF9">
              <w:rPr>
                <w:rFonts w:cs="Arial"/>
                <w:b/>
              </w:rPr>
              <w:t>X</w:t>
            </w: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General isolation</w:t>
            </w:r>
          </w:p>
        </w:tc>
        <w:tc>
          <w:tcPr>
            <w:tcW w:w="1775" w:type="dxa"/>
            <w:shd w:val="clear" w:color="auto" w:fill="auto"/>
            <w:vAlign w:val="center"/>
          </w:tcPr>
          <w:p w:rsidR="00085A47" w:rsidRPr="00841DF9" w:rsidRDefault="00085A47" w:rsidP="00C81FF3">
            <w:pPr>
              <w:jc w:val="center"/>
              <w:rPr>
                <w:rFonts w:cs="Arial"/>
                <w:b/>
              </w:rPr>
            </w:pPr>
          </w:p>
        </w:tc>
        <w:tc>
          <w:tcPr>
            <w:tcW w:w="2268" w:type="dxa"/>
            <w:shd w:val="clear" w:color="auto" w:fill="auto"/>
            <w:vAlign w:val="center"/>
          </w:tcPr>
          <w:p w:rsidR="00085A47" w:rsidRPr="00841DF9" w:rsidRDefault="00085A47" w:rsidP="00C81FF3">
            <w:pPr>
              <w:jc w:val="center"/>
              <w:rPr>
                <w:rFonts w:cs="Arial"/>
                <w:b/>
              </w:rPr>
            </w:pPr>
          </w:p>
        </w:tc>
        <w:tc>
          <w:tcPr>
            <w:tcW w:w="1701" w:type="dxa"/>
            <w:shd w:val="clear" w:color="auto" w:fill="auto"/>
            <w:vAlign w:val="center"/>
          </w:tcPr>
          <w:p w:rsidR="00085A47" w:rsidRPr="00841DF9" w:rsidRDefault="00085A47" w:rsidP="00C81FF3">
            <w:pPr>
              <w:jc w:val="center"/>
              <w:rPr>
                <w:rFonts w:cs="Arial"/>
                <w:b/>
              </w:rPr>
            </w:pPr>
          </w:p>
        </w:tc>
        <w:tc>
          <w:tcPr>
            <w:tcW w:w="1843" w:type="dxa"/>
            <w:shd w:val="clear" w:color="auto" w:fill="auto"/>
            <w:vAlign w:val="center"/>
          </w:tcPr>
          <w:p w:rsidR="00085A47" w:rsidRPr="00841DF9" w:rsidRDefault="00085A47" w:rsidP="00C81FF3">
            <w:pPr>
              <w:jc w:val="center"/>
              <w:rPr>
                <w:rFonts w:cs="Arial"/>
                <w:b/>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Working at heights</w:t>
            </w:r>
          </w:p>
        </w:tc>
        <w:tc>
          <w:tcPr>
            <w:tcW w:w="1775" w:type="dxa"/>
            <w:shd w:val="clear" w:color="auto" w:fill="auto"/>
            <w:vAlign w:val="center"/>
          </w:tcPr>
          <w:p w:rsidR="00085A47" w:rsidRPr="00841DF9" w:rsidRDefault="00085A47" w:rsidP="00C81FF3">
            <w:pPr>
              <w:jc w:val="center"/>
              <w:rPr>
                <w:rFonts w:cs="Arial"/>
                <w:b/>
              </w:rPr>
            </w:pPr>
          </w:p>
        </w:tc>
        <w:tc>
          <w:tcPr>
            <w:tcW w:w="2268" w:type="dxa"/>
            <w:shd w:val="clear" w:color="auto" w:fill="auto"/>
            <w:vAlign w:val="center"/>
          </w:tcPr>
          <w:p w:rsidR="00085A47" w:rsidRPr="00841DF9" w:rsidRDefault="00085A47" w:rsidP="00C81FF3">
            <w:pPr>
              <w:jc w:val="center"/>
              <w:rPr>
                <w:rFonts w:cs="Arial"/>
                <w:b/>
              </w:rPr>
            </w:pPr>
          </w:p>
        </w:tc>
        <w:tc>
          <w:tcPr>
            <w:tcW w:w="1701" w:type="dxa"/>
            <w:shd w:val="clear" w:color="auto" w:fill="auto"/>
            <w:vAlign w:val="center"/>
          </w:tcPr>
          <w:p w:rsidR="00085A47" w:rsidRPr="00841DF9" w:rsidRDefault="00085A47" w:rsidP="00C81FF3">
            <w:pPr>
              <w:jc w:val="center"/>
              <w:rPr>
                <w:rFonts w:cs="Arial"/>
                <w:b/>
              </w:rPr>
            </w:pPr>
          </w:p>
        </w:tc>
        <w:tc>
          <w:tcPr>
            <w:tcW w:w="1843" w:type="dxa"/>
            <w:shd w:val="clear" w:color="auto" w:fill="auto"/>
            <w:vAlign w:val="center"/>
          </w:tcPr>
          <w:p w:rsidR="00085A47" w:rsidRPr="00841DF9" w:rsidRDefault="00085A47" w:rsidP="00C81FF3">
            <w:pPr>
              <w:jc w:val="center"/>
              <w:rPr>
                <w:rFonts w:cs="Arial"/>
                <w:b/>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Basic rigging</w:t>
            </w:r>
          </w:p>
        </w:tc>
        <w:tc>
          <w:tcPr>
            <w:tcW w:w="1775" w:type="dxa"/>
            <w:shd w:val="clear" w:color="auto" w:fill="auto"/>
            <w:vAlign w:val="center"/>
          </w:tcPr>
          <w:p w:rsidR="00085A47" w:rsidRPr="00841DF9" w:rsidRDefault="00085A47" w:rsidP="00C81FF3">
            <w:pPr>
              <w:jc w:val="center"/>
              <w:rPr>
                <w:rFonts w:cs="Arial"/>
                <w:b/>
              </w:rPr>
            </w:pPr>
          </w:p>
        </w:tc>
        <w:tc>
          <w:tcPr>
            <w:tcW w:w="2268" w:type="dxa"/>
            <w:shd w:val="clear" w:color="auto" w:fill="auto"/>
            <w:vAlign w:val="center"/>
          </w:tcPr>
          <w:p w:rsidR="00085A47" w:rsidRPr="00841DF9" w:rsidRDefault="00085A47" w:rsidP="00C81FF3">
            <w:pPr>
              <w:jc w:val="center"/>
              <w:rPr>
                <w:rFonts w:cs="Arial"/>
                <w:b/>
              </w:rPr>
            </w:pPr>
          </w:p>
        </w:tc>
        <w:tc>
          <w:tcPr>
            <w:tcW w:w="1701" w:type="dxa"/>
            <w:shd w:val="clear" w:color="auto" w:fill="auto"/>
            <w:vAlign w:val="center"/>
          </w:tcPr>
          <w:p w:rsidR="00085A47" w:rsidRPr="00841DF9" w:rsidRDefault="00085A47" w:rsidP="00C81FF3">
            <w:pPr>
              <w:jc w:val="center"/>
              <w:rPr>
                <w:rFonts w:cs="Arial"/>
                <w:b/>
              </w:rPr>
            </w:pPr>
          </w:p>
        </w:tc>
        <w:tc>
          <w:tcPr>
            <w:tcW w:w="1843" w:type="dxa"/>
            <w:shd w:val="clear" w:color="auto" w:fill="auto"/>
            <w:vAlign w:val="center"/>
          </w:tcPr>
          <w:p w:rsidR="00085A47" w:rsidRPr="00841DF9" w:rsidRDefault="00085A47" w:rsidP="00C81FF3">
            <w:pPr>
              <w:jc w:val="center"/>
              <w:rPr>
                <w:rFonts w:cs="Arial"/>
                <w:b/>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Gas cutting &amp; welding</w:t>
            </w:r>
          </w:p>
        </w:tc>
        <w:tc>
          <w:tcPr>
            <w:tcW w:w="1775" w:type="dxa"/>
            <w:shd w:val="clear" w:color="auto" w:fill="auto"/>
            <w:vAlign w:val="center"/>
          </w:tcPr>
          <w:p w:rsidR="00085A47" w:rsidRPr="00841DF9" w:rsidRDefault="00085A47" w:rsidP="00C81FF3">
            <w:pPr>
              <w:jc w:val="center"/>
              <w:rPr>
                <w:rFonts w:cs="Arial"/>
                <w:b/>
              </w:rPr>
            </w:pPr>
          </w:p>
        </w:tc>
        <w:tc>
          <w:tcPr>
            <w:tcW w:w="2268" w:type="dxa"/>
            <w:shd w:val="clear" w:color="auto" w:fill="auto"/>
            <w:vAlign w:val="center"/>
          </w:tcPr>
          <w:p w:rsidR="00085A47" w:rsidRPr="00841DF9" w:rsidRDefault="00085A47" w:rsidP="00C81FF3">
            <w:pPr>
              <w:jc w:val="center"/>
              <w:rPr>
                <w:rFonts w:cs="Arial"/>
                <w:b/>
              </w:rPr>
            </w:pPr>
          </w:p>
        </w:tc>
        <w:tc>
          <w:tcPr>
            <w:tcW w:w="1701" w:type="dxa"/>
            <w:shd w:val="clear" w:color="auto" w:fill="auto"/>
            <w:vAlign w:val="center"/>
          </w:tcPr>
          <w:p w:rsidR="00085A47" w:rsidRPr="00841DF9" w:rsidRDefault="00085A47" w:rsidP="00C81FF3">
            <w:pPr>
              <w:jc w:val="center"/>
              <w:rPr>
                <w:rFonts w:cs="Arial"/>
                <w:b/>
              </w:rPr>
            </w:pPr>
          </w:p>
        </w:tc>
        <w:tc>
          <w:tcPr>
            <w:tcW w:w="1843" w:type="dxa"/>
            <w:shd w:val="clear" w:color="auto" w:fill="auto"/>
            <w:vAlign w:val="center"/>
          </w:tcPr>
          <w:p w:rsidR="00085A47" w:rsidRPr="00841DF9" w:rsidRDefault="00085A47" w:rsidP="00C81FF3">
            <w:pPr>
              <w:jc w:val="center"/>
              <w:rPr>
                <w:rFonts w:cs="Arial"/>
                <w:b/>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Electrical grinding</w:t>
            </w:r>
          </w:p>
        </w:tc>
        <w:tc>
          <w:tcPr>
            <w:tcW w:w="1775" w:type="dxa"/>
            <w:shd w:val="clear" w:color="auto" w:fill="auto"/>
            <w:vAlign w:val="center"/>
          </w:tcPr>
          <w:p w:rsidR="00085A47" w:rsidRPr="00841DF9" w:rsidRDefault="00085A47" w:rsidP="00C81FF3">
            <w:pPr>
              <w:jc w:val="center"/>
              <w:rPr>
                <w:rFonts w:cs="Arial"/>
                <w:b/>
              </w:rPr>
            </w:pPr>
          </w:p>
        </w:tc>
        <w:tc>
          <w:tcPr>
            <w:tcW w:w="2268" w:type="dxa"/>
            <w:shd w:val="clear" w:color="auto" w:fill="auto"/>
            <w:vAlign w:val="center"/>
          </w:tcPr>
          <w:p w:rsidR="00085A47" w:rsidRPr="00841DF9" w:rsidRDefault="00085A47" w:rsidP="00C81FF3">
            <w:pPr>
              <w:jc w:val="center"/>
              <w:rPr>
                <w:rFonts w:cs="Arial"/>
                <w:b/>
              </w:rPr>
            </w:pPr>
          </w:p>
        </w:tc>
        <w:tc>
          <w:tcPr>
            <w:tcW w:w="1701" w:type="dxa"/>
            <w:shd w:val="clear" w:color="auto" w:fill="auto"/>
            <w:vAlign w:val="center"/>
          </w:tcPr>
          <w:p w:rsidR="00085A47" w:rsidRPr="00841DF9" w:rsidRDefault="00085A47" w:rsidP="00C81FF3">
            <w:pPr>
              <w:jc w:val="center"/>
              <w:rPr>
                <w:rFonts w:cs="Arial"/>
                <w:b/>
              </w:rPr>
            </w:pPr>
          </w:p>
        </w:tc>
        <w:tc>
          <w:tcPr>
            <w:tcW w:w="1843" w:type="dxa"/>
            <w:shd w:val="clear" w:color="auto" w:fill="auto"/>
            <w:vAlign w:val="center"/>
          </w:tcPr>
          <w:p w:rsidR="00085A47" w:rsidRPr="00841DF9" w:rsidRDefault="00085A47" w:rsidP="00C81FF3">
            <w:pPr>
              <w:jc w:val="center"/>
              <w:rPr>
                <w:rFonts w:cs="Arial"/>
                <w:b/>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Crane driver</w:t>
            </w:r>
            <w:r>
              <w:rPr>
                <w:rFonts w:cs="Arial"/>
                <w:lang w:val="en-GB" w:eastAsia="en-GB"/>
              </w:rPr>
              <w:t>’</w:t>
            </w:r>
            <w:r w:rsidRPr="00647CD1">
              <w:rPr>
                <w:rFonts w:cs="Arial"/>
                <w:lang w:val="en-GB" w:eastAsia="en-GB"/>
              </w:rPr>
              <w:t>s license</w:t>
            </w:r>
          </w:p>
        </w:tc>
        <w:tc>
          <w:tcPr>
            <w:tcW w:w="1775" w:type="dxa"/>
            <w:shd w:val="clear" w:color="auto" w:fill="auto"/>
            <w:vAlign w:val="center"/>
          </w:tcPr>
          <w:p w:rsidR="00085A47" w:rsidRPr="00841DF9" w:rsidRDefault="00085A47" w:rsidP="00C81FF3">
            <w:pPr>
              <w:jc w:val="center"/>
              <w:rPr>
                <w:rFonts w:cs="Arial"/>
                <w:b/>
              </w:rPr>
            </w:pPr>
          </w:p>
        </w:tc>
        <w:tc>
          <w:tcPr>
            <w:tcW w:w="2268" w:type="dxa"/>
            <w:shd w:val="clear" w:color="auto" w:fill="auto"/>
            <w:vAlign w:val="center"/>
          </w:tcPr>
          <w:p w:rsidR="00085A47" w:rsidRPr="00841DF9" w:rsidRDefault="00085A47" w:rsidP="00C81FF3">
            <w:pPr>
              <w:jc w:val="center"/>
              <w:rPr>
                <w:rFonts w:cs="Arial"/>
                <w:b/>
              </w:rPr>
            </w:pPr>
          </w:p>
        </w:tc>
        <w:tc>
          <w:tcPr>
            <w:tcW w:w="1701" w:type="dxa"/>
            <w:shd w:val="clear" w:color="auto" w:fill="auto"/>
            <w:vAlign w:val="center"/>
          </w:tcPr>
          <w:p w:rsidR="00085A47" w:rsidRPr="00841DF9" w:rsidRDefault="00085A47" w:rsidP="00C81FF3">
            <w:pPr>
              <w:jc w:val="center"/>
              <w:rPr>
                <w:rFonts w:cs="Arial"/>
                <w:b/>
              </w:rPr>
            </w:pPr>
          </w:p>
        </w:tc>
        <w:tc>
          <w:tcPr>
            <w:tcW w:w="1843" w:type="dxa"/>
            <w:shd w:val="clear" w:color="auto" w:fill="auto"/>
            <w:vAlign w:val="center"/>
          </w:tcPr>
          <w:p w:rsidR="00085A47" w:rsidRPr="00841DF9" w:rsidRDefault="00085A47" w:rsidP="00C81FF3">
            <w:pPr>
              <w:jc w:val="center"/>
              <w:rPr>
                <w:rFonts w:cs="Arial"/>
                <w:b/>
              </w:rPr>
            </w:pPr>
          </w:p>
        </w:tc>
      </w:tr>
      <w:tr w:rsidR="00085A47" w:rsidRPr="00647CD1" w:rsidTr="00C81FF3">
        <w:tblPrEx>
          <w:shd w:val="clear" w:color="auto" w:fill="auto"/>
        </w:tblPrEx>
        <w:trPr>
          <w:trHeight w:val="62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Truck &amp; hydraulic hoist license</w:t>
            </w:r>
            <w:r>
              <w:rPr>
                <w:rFonts w:cs="Arial"/>
                <w:lang w:val="en-GB" w:eastAsia="en-GB"/>
              </w:rPr>
              <w:t xml:space="preserve"> (Hiab)</w:t>
            </w:r>
          </w:p>
        </w:tc>
        <w:tc>
          <w:tcPr>
            <w:tcW w:w="1775" w:type="dxa"/>
            <w:shd w:val="clear" w:color="auto" w:fill="auto"/>
            <w:vAlign w:val="center"/>
          </w:tcPr>
          <w:p w:rsidR="00085A47" w:rsidRPr="00841DF9" w:rsidRDefault="00085A47" w:rsidP="00C81FF3">
            <w:pPr>
              <w:jc w:val="center"/>
              <w:rPr>
                <w:rFonts w:cs="Arial"/>
                <w:b/>
              </w:rPr>
            </w:pPr>
          </w:p>
        </w:tc>
        <w:tc>
          <w:tcPr>
            <w:tcW w:w="2268" w:type="dxa"/>
            <w:shd w:val="clear" w:color="auto" w:fill="auto"/>
            <w:vAlign w:val="center"/>
          </w:tcPr>
          <w:p w:rsidR="00085A47" w:rsidRPr="00841DF9" w:rsidRDefault="00085A47" w:rsidP="00C81FF3">
            <w:pPr>
              <w:jc w:val="center"/>
              <w:rPr>
                <w:rFonts w:cs="Arial"/>
                <w:b/>
              </w:rPr>
            </w:pPr>
          </w:p>
        </w:tc>
        <w:tc>
          <w:tcPr>
            <w:tcW w:w="1701" w:type="dxa"/>
            <w:shd w:val="clear" w:color="auto" w:fill="auto"/>
            <w:vAlign w:val="center"/>
          </w:tcPr>
          <w:p w:rsidR="00085A47" w:rsidRPr="00841DF9" w:rsidRDefault="00085A47" w:rsidP="00C81FF3">
            <w:pPr>
              <w:jc w:val="center"/>
              <w:rPr>
                <w:rFonts w:cs="Arial"/>
                <w:b/>
              </w:rPr>
            </w:pPr>
          </w:p>
        </w:tc>
        <w:tc>
          <w:tcPr>
            <w:tcW w:w="1843" w:type="dxa"/>
            <w:shd w:val="clear" w:color="auto" w:fill="auto"/>
            <w:vAlign w:val="center"/>
          </w:tcPr>
          <w:p w:rsidR="00085A47" w:rsidRPr="00841DF9" w:rsidRDefault="00085A47" w:rsidP="00C81FF3">
            <w:pPr>
              <w:jc w:val="center"/>
              <w:rPr>
                <w:rFonts w:cs="Arial"/>
                <w:b/>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786774">
              <w:rPr>
                <w:rFonts w:cs="Arial"/>
                <w:lang w:val="en-GB" w:eastAsia="en-GB"/>
              </w:rPr>
              <w:t>HIRA Training</w:t>
            </w:r>
          </w:p>
        </w:tc>
        <w:tc>
          <w:tcPr>
            <w:tcW w:w="1775" w:type="dxa"/>
            <w:shd w:val="clear" w:color="auto" w:fill="auto"/>
            <w:vAlign w:val="center"/>
          </w:tcPr>
          <w:p w:rsidR="00085A47" w:rsidRPr="00841DF9" w:rsidRDefault="00085A47" w:rsidP="00C81FF3">
            <w:pPr>
              <w:jc w:val="center"/>
              <w:rPr>
                <w:rFonts w:cs="Arial"/>
                <w:b/>
              </w:rPr>
            </w:pPr>
            <w:r w:rsidRPr="00841DF9">
              <w:rPr>
                <w:rFonts w:cs="Arial"/>
                <w:b/>
              </w:rPr>
              <w:t>X</w:t>
            </w:r>
          </w:p>
        </w:tc>
        <w:tc>
          <w:tcPr>
            <w:tcW w:w="2268" w:type="dxa"/>
            <w:shd w:val="clear" w:color="auto" w:fill="auto"/>
            <w:vAlign w:val="center"/>
          </w:tcPr>
          <w:p w:rsidR="00085A47" w:rsidRPr="00841DF9" w:rsidRDefault="00085A47" w:rsidP="00C81FF3">
            <w:pPr>
              <w:jc w:val="center"/>
              <w:rPr>
                <w:rFonts w:cs="Arial"/>
                <w:b/>
              </w:rPr>
            </w:pPr>
            <w:r w:rsidRPr="00841DF9">
              <w:rPr>
                <w:rFonts w:cs="Arial"/>
                <w:b/>
              </w:rPr>
              <w:t>X</w:t>
            </w:r>
          </w:p>
        </w:tc>
        <w:tc>
          <w:tcPr>
            <w:tcW w:w="1701" w:type="dxa"/>
            <w:shd w:val="clear" w:color="auto" w:fill="auto"/>
            <w:vAlign w:val="center"/>
          </w:tcPr>
          <w:p w:rsidR="00085A47" w:rsidRPr="00841DF9" w:rsidRDefault="00085A47" w:rsidP="00C81FF3">
            <w:pPr>
              <w:jc w:val="center"/>
              <w:rPr>
                <w:rFonts w:cs="Arial"/>
                <w:b/>
              </w:rPr>
            </w:pPr>
            <w:r w:rsidRPr="00841DF9">
              <w:rPr>
                <w:rFonts w:cs="Arial"/>
                <w:b/>
              </w:rPr>
              <w:t>X</w:t>
            </w:r>
          </w:p>
        </w:tc>
        <w:tc>
          <w:tcPr>
            <w:tcW w:w="1843" w:type="dxa"/>
            <w:shd w:val="clear" w:color="auto" w:fill="auto"/>
            <w:vAlign w:val="center"/>
          </w:tcPr>
          <w:p w:rsidR="00085A47" w:rsidRPr="00841DF9" w:rsidRDefault="00085A47" w:rsidP="00C81FF3">
            <w:pPr>
              <w:jc w:val="center"/>
              <w:rPr>
                <w:rFonts w:cs="Arial"/>
                <w:b/>
              </w:rPr>
            </w:pPr>
            <w:r w:rsidRPr="00841DF9">
              <w:rPr>
                <w:rFonts w:cs="Arial"/>
                <w:b/>
              </w:rPr>
              <w:t>X</w:t>
            </w: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Supervisor legal course</w:t>
            </w:r>
          </w:p>
        </w:tc>
        <w:tc>
          <w:tcPr>
            <w:tcW w:w="1775" w:type="dxa"/>
            <w:shd w:val="clear" w:color="auto" w:fill="auto"/>
            <w:vAlign w:val="center"/>
          </w:tcPr>
          <w:p w:rsidR="00085A47" w:rsidRPr="00841DF9" w:rsidRDefault="00085A47" w:rsidP="00C81FF3">
            <w:pPr>
              <w:jc w:val="center"/>
              <w:rPr>
                <w:rFonts w:cs="Arial"/>
                <w:b/>
              </w:rPr>
            </w:pPr>
          </w:p>
        </w:tc>
        <w:tc>
          <w:tcPr>
            <w:tcW w:w="2268" w:type="dxa"/>
            <w:shd w:val="clear" w:color="auto" w:fill="auto"/>
            <w:vAlign w:val="center"/>
          </w:tcPr>
          <w:p w:rsidR="00085A47" w:rsidRPr="00841DF9" w:rsidRDefault="00085A47" w:rsidP="00C81FF3">
            <w:pPr>
              <w:jc w:val="center"/>
              <w:rPr>
                <w:rFonts w:cs="Arial"/>
                <w:b/>
              </w:rPr>
            </w:pPr>
          </w:p>
        </w:tc>
        <w:tc>
          <w:tcPr>
            <w:tcW w:w="1701" w:type="dxa"/>
            <w:shd w:val="clear" w:color="auto" w:fill="auto"/>
            <w:vAlign w:val="center"/>
          </w:tcPr>
          <w:p w:rsidR="00085A47" w:rsidRPr="00841DF9" w:rsidRDefault="00085A47" w:rsidP="00C81FF3">
            <w:pPr>
              <w:jc w:val="center"/>
              <w:rPr>
                <w:rFonts w:cs="Arial"/>
                <w:b/>
              </w:rPr>
            </w:pPr>
            <w:r w:rsidRPr="00841DF9">
              <w:rPr>
                <w:rFonts w:cs="Arial"/>
                <w:b/>
              </w:rPr>
              <w:t>X</w:t>
            </w:r>
          </w:p>
        </w:tc>
        <w:tc>
          <w:tcPr>
            <w:tcW w:w="1843" w:type="dxa"/>
            <w:shd w:val="clear" w:color="auto" w:fill="auto"/>
            <w:vAlign w:val="center"/>
          </w:tcPr>
          <w:p w:rsidR="00085A47" w:rsidRPr="00841DF9" w:rsidRDefault="00085A47" w:rsidP="00C81FF3">
            <w:pPr>
              <w:jc w:val="center"/>
              <w:rPr>
                <w:rFonts w:cs="Arial"/>
                <w:b/>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Provincial license</w:t>
            </w:r>
          </w:p>
        </w:tc>
        <w:tc>
          <w:tcPr>
            <w:tcW w:w="1775" w:type="dxa"/>
            <w:shd w:val="clear" w:color="auto" w:fill="auto"/>
            <w:vAlign w:val="center"/>
          </w:tcPr>
          <w:p w:rsidR="00085A47" w:rsidRPr="00841DF9" w:rsidRDefault="00085A47" w:rsidP="00C81FF3">
            <w:pPr>
              <w:jc w:val="center"/>
              <w:rPr>
                <w:rFonts w:cs="Arial"/>
                <w:b/>
              </w:rPr>
            </w:pPr>
          </w:p>
        </w:tc>
        <w:tc>
          <w:tcPr>
            <w:tcW w:w="2268" w:type="dxa"/>
            <w:shd w:val="clear" w:color="auto" w:fill="auto"/>
            <w:vAlign w:val="center"/>
          </w:tcPr>
          <w:p w:rsidR="00085A47" w:rsidRPr="00841DF9" w:rsidRDefault="00085A47" w:rsidP="00C81FF3">
            <w:pPr>
              <w:jc w:val="center"/>
              <w:rPr>
                <w:rFonts w:cs="Arial"/>
                <w:b/>
              </w:rPr>
            </w:pPr>
            <w:r w:rsidRPr="00841DF9">
              <w:rPr>
                <w:rFonts w:cs="Arial"/>
                <w:b/>
              </w:rPr>
              <w:t>X</w:t>
            </w:r>
          </w:p>
        </w:tc>
        <w:tc>
          <w:tcPr>
            <w:tcW w:w="1701" w:type="dxa"/>
            <w:shd w:val="clear" w:color="auto" w:fill="auto"/>
            <w:vAlign w:val="center"/>
          </w:tcPr>
          <w:p w:rsidR="00085A47" w:rsidRPr="00841DF9" w:rsidRDefault="00085A47" w:rsidP="00C81FF3">
            <w:pPr>
              <w:jc w:val="center"/>
              <w:rPr>
                <w:rFonts w:cs="Arial"/>
                <w:b/>
              </w:rPr>
            </w:pPr>
            <w:r w:rsidRPr="00841DF9">
              <w:rPr>
                <w:rFonts w:cs="Arial"/>
                <w:b/>
              </w:rPr>
              <w:t>X</w:t>
            </w:r>
          </w:p>
        </w:tc>
        <w:tc>
          <w:tcPr>
            <w:tcW w:w="1843" w:type="dxa"/>
            <w:shd w:val="clear" w:color="auto" w:fill="auto"/>
            <w:vAlign w:val="center"/>
          </w:tcPr>
          <w:p w:rsidR="00085A47" w:rsidRPr="00841DF9" w:rsidRDefault="00085A47" w:rsidP="00C81FF3">
            <w:pPr>
              <w:jc w:val="center"/>
              <w:rPr>
                <w:rFonts w:cs="Arial"/>
                <w:b/>
              </w:rPr>
            </w:pPr>
            <w:r w:rsidRPr="00841DF9">
              <w:rPr>
                <w:rFonts w:cs="Arial"/>
                <w:b/>
              </w:rPr>
              <w:t>X</w:t>
            </w:r>
          </w:p>
        </w:tc>
      </w:tr>
      <w:tr w:rsidR="00085A47" w:rsidRPr="00647CD1" w:rsidTr="00C81FF3">
        <w:tblPrEx>
          <w:shd w:val="clear" w:color="auto" w:fill="auto"/>
        </w:tblPrEx>
        <w:trPr>
          <w:trHeight w:val="454"/>
        </w:trPr>
        <w:tc>
          <w:tcPr>
            <w:tcW w:w="10173" w:type="dxa"/>
            <w:gridSpan w:val="6"/>
            <w:shd w:val="clear" w:color="auto" w:fill="DDD9C3" w:themeFill="background2" w:themeFillShade="E6"/>
            <w:vAlign w:val="center"/>
          </w:tcPr>
          <w:p w:rsidR="00085A47" w:rsidRPr="00786774" w:rsidRDefault="00085A47" w:rsidP="00C81FF3">
            <w:pPr>
              <w:jc w:val="center"/>
              <w:rPr>
                <w:rFonts w:cs="Arial"/>
                <w:b/>
              </w:rPr>
            </w:pPr>
            <w:r w:rsidRPr="00786774">
              <w:rPr>
                <w:rFonts w:cs="Arial"/>
                <w:b/>
                <w:lang w:val="en-GB" w:eastAsia="en-GB"/>
              </w:rPr>
              <w:t>Access and driving license:</w:t>
            </w: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PP&amp;V mining</w:t>
            </w:r>
          </w:p>
        </w:tc>
        <w:tc>
          <w:tcPr>
            <w:tcW w:w="1775" w:type="dxa"/>
            <w:shd w:val="clear" w:color="auto" w:fill="auto"/>
            <w:vAlign w:val="center"/>
          </w:tcPr>
          <w:p w:rsidR="00085A47" w:rsidRPr="00647CD1" w:rsidRDefault="00085A47" w:rsidP="00C81FF3">
            <w:pPr>
              <w:rPr>
                <w:rFonts w:cs="Arial"/>
              </w:rPr>
            </w:pPr>
          </w:p>
        </w:tc>
        <w:tc>
          <w:tcPr>
            <w:tcW w:w="2268" w:type="dxa"/>
            <w:shd w:val="clear" w:color="auto" w:fill="auto"/>
            <w:vAlign w:val="center"/>
          </w:tcPr>
          <w:p w:rsidR="00085A47" w:rsidRPr="00647CD1" w:rsidRDefault="00085A47" w:rsidP="00C81FF3">
            <w:pPr>
              <w:rPr>
                <w:rFonts w:cs="Arial"/>
              </w:rPr>
            </w:pPr>
          </w:p>
        </w:tc>
        <w:tc>
          <w:tcPr>
            <w:tcW w:w="1701" w:type="dxa"/>
            <w:shd w:val="clear" w:color="auto" w:fill="auto"/>
            <w:vAlign w:val="center"/>
          </w:tcPr>
          <w:p w:rsidR="00085A47" w:rsidRPr="00647CD1" w:rsidRDefault="00085A47" w:rsidP="00C81FF3">
            <w:pPr>
              <w:rPr>
                <w:rFonts w:cs="Arial"/>
              </w:rPr>
            </w:pPr>
          </w:p>
        </w:tc>
        <w:tc>
          <w:tcPr>
            <w:tcW w:w="1843" w:type="dxa"/>
            <w:shd w:val="clear" w:color="auto" w:fill="auto"/>
            <w:vAlign w:val="center"/>
          </w:tcPr>
          <w:p w:rsidR="00085A47" w:rsidRPr="00647CD1" w:rsidRDefault="00085A47" w:rsidP="00C81FF3">
            <w:pPr>
              <w:rPr>
                <w:rFonts w:cs="Arial"/>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VO plant</w:t>
            </w:r>
          </w:p>
        </w:tc>
        <w:tc>
          <w:tcPr>
            <w:tcW w:w="1775" w:type="dxa"/>
            <w:shd w:val="clear" w:color="auto" w:fill="auto"/>
            <w:vAlign w:val="center"/>
          </w:tcPr>
          <w:p w:rsidR="00085A47" w:rsidRPr="00647CD1" w:rsidRDefault="00085A47" w:rsidP="00C81FF3">
            <w:pPr>
              <w:rPr>
                <w:rFonts w:cs="Arial"/>
              </w:rPr>
            </w:pPr>
          </w:p>
        </w:tc>
        <w:tc>
          <w:tcPr>
            <w:tcW w:w="2268" w:type="dxa"/>
            <w:shd w:val="clear" w:color="auto" w:fill="auto"/>
            <w:vAlign w:val="center"/>
          </w:tcPr>
          <w:p w:rsidR="00085A47" w:rsidRPr="00647CD1" w:rsidRDefault="00085A47" w:rsidP="00C81FF3">
            <w:pPr>
              <w:rPr>
                <w:rFonts w:cs="Arial"/>
              </w:rPr>
            </w:pPr>
          </w:p>
        </w:tc>
        <w:tc>
          <w:tcPr>
            <w:tcW w:w="1701" w:type="dxa"/>
            <w:shd w:val="clear" w:color="auto" w:fill="auto"/>
            <w:vAlign w:val="center"/>
          </w:tcPr>
          <w:p w:rsidR="00085A47" w:rsidRPr="00647CD1" w:rsidRDefault="00085A47" w:rsidP="00C81FF3">
            <w:pPr>
              <w:rPr>
                <w:rFonts w:cs="Arial"/>
              </w:rPr>
            </w:pPr>
          </w:p>
        </w:tc>
        <w:tc>
          <w:tcPr>
            <w:tcW w:w="1843" w:type="dxa"/>
            <w:shd w:val="clear" w:color="auto" w:fill="auto"/>
            <w:vAlign w:val="center"/>
          </w:tcPr>
          <w:p w:rsidR="00085A47" w:rsidRPr="00647CD1" w:rsidRDefault="00085A47" w:rsidP="00C81FF3">
            <w:pPr>
              <w:rPr>
                <w:rFonts w:cs="Arial"/>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lastRenderedPageBreak/>
              <w:t>Mining surface</w:t>
            </w:r>
          </w:p>
        </w:tc>
        <w:tc>
          <w:tcPr>
            <w:tcW w:w="1775" w:type="dxa"/>
            <w:shd w:val="clear" w:color="auto" w:fill="auto"/>
            <w:vAlign w:val="center"/>
          </w:tcPr>
          <w:p w:rsidR="00085A47" w:rsidRPr="00647CD1" w:rsidRDefault="00085A47" w:rsidP="00C81FF3">
            <w:pPr>
              <w:rPr>
                <w:rFonts w:cs="Arial"/>
              </w:rPr>
            </w:pPr>
          </w:p>
        </w:tc>
        <w:tc>
          <w:tcPr>
            <w:tcW w:w="2268" w:type="dxa"/>
            <w:shd w:val="clear" w:color="auto" w:fill="auto"/>
            <w:vAlign w:val="center"/>
          </w:tcPr>
          <w:p w:rsidR="00085A47" w:rsidRPr="00647CD1" w:rsidRDefault="00085A47" w:rsidP="00C81FF3">
            <w:pPr>
              <w:rPr>
                <w:rFonts w:cs="Arial"/>
              </w:rPr>
            </w:pPr>
          </w:p>
        </w:tc>
        <w:tc>
          <w:tcPr>
            <w:tcW w:w="1701" w:type="dxa"/>
            <w:shd w:val="clear" w:color="auto" w:fill="auto"/>
            <w:vAlign w:val="center"/>
          </w:tcPr>
          <w:p w:rsidR="00085A47" w:rsidRPr="00647CD1" w:rsidRDefault="00085A47" w:rsidP="00C81FF3">
            <w:pPr>
              <w:rPr>
                <w:rFonts w:cs="Arial"/>
              </w:rPr>
            </w:pPr>
          </w:p>
        </w:tc>
        <w:tc>
          <w:tcPr>
            <w:tcW w:w="1843" w:type="dxa"/>
            <w:shd w:val="clear" w:color="auto" w:fill="auto"/>
            <w:vAlign w:val="center"/>
          </w:tcPr>
          <w:p w:rsidR="00085A47" w:rsidRPr="00647CD1" w:rsidRDefault="00085A47" w:rsidP="00C81FF3">
            <w:pPr>
              <w:rPr>
                <w:rFonts w:cs="Arial"/>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Mining pit</w:t>
            </w:r>
          </w:p>
        </w:tc>
        <w:tc>
          <w:tcPr>
            <w:tcW w:w="1775" w:type="dxa"/>
            <w:shd w:val="clear" w:color="auto" w:fill="auto"/>
            <w:vAlign w:val="center"/>
          </w:tcPr>
          <w:p w:rsidR="00085A47" w:rsidRPr="00647CD1" w:rsidRDefault="00085A47" w:rsidP="00C81FF3">
            <w:pPr>
              <w:rPr>
                <w:rFonts w:cs="Arial"/>
              </w:rPr>
            </w:pPr>
          </w:p>
        </w:tc>
        <w:tc>
          <w:tcPr>
            <w:tcW w:w="2268" w:type="dxa"/>
            <w:shd w:val="clear" w:color="auto" w:fill="auto"/>
            <w:vAlign w:val="center"/>
          </w:tcPr>
          <w:p w:rsidR="00085A47" w:rsidRPr="00647CD1" w:rsidRDefault="00085A47" w:rsidP="00C81FF3">
            <w:pPr>
              <w:rPr>
                <w:rFonts w:cs="Arial"/>
              </w:rPr>
            </w:pPr>
          </w:p>
        </w:tc>
        <w:tc>
          <w:tcPr>
            <w:tcW w:w="1701" w:type="dxa"/>
            <w:shd w:val="clear" w:color="auto" w:fill="auto"/>
            <w:vAlign w:val="center"/>
          </w:tcPr>
          <w:p w:rsidR="00085A47" w:rsidRPr="00647CD1" w:rsidRDefault="00085A47" w:rsidP="00C81FF3">
            <w:pPr>
              <w:rPr>
                <w:rFonts w:cs="Arial"/>
              </w:rPr>
            </w:pPr>
          </w:p>
        </w:tc>
        <w:tc>
          <w:tcPr>
            <w:tcW w:w="1843" w:type="dxa"/>
            <w:shd w:val="clear" w:color="auto" w:fill="auto"/>
            <w:vAlign w:val="center"/>
          </w:tcPr>
          <w:p w:rsidR="00085A47" w:rsidRPr="00647CD1" w:rsidRDefault="00085A47" w:rsidP="00C81FF3">
            <w:pPr>
              <w:rPr>
                <w:rFonts w:cs="Arial"/>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Concentrator dams</w:t>
            </w:r>
          </w:p>
        </w:tc>
        <w:tc>
          <w:tcPr>
            <w:tcW w:w="1775" w:type="dxa"/>
            <w:shd w:val="clear" w:color="auto" w:fill="auto"/>
            <w:vAlign w:val="center"/>
          </w:tcPr>
          <w:p w:rsidR="00085A47" w:rsidRPr="00647CD1" w:rsidRDefault="00085A47" w:rsidP="00C81FF3">
            <w:pPr>
              <w:rPr>
                <w:rFonts w:cs="Arial"/>
              </w:rPr>
            </w:pPr>
          </w:p>
        </w:tc>
        <w:tc>
          <w:tcPr>
            <w:tcW w:w="2268" w:type="dxa"/>
            <w:shd w:val="clear" w:color="auto" w:fill="auto"/>
            <w:vAlign w:val="center"/>
          </w:tcPr>
          <w:p w:rsidR="00085A47" w:rsidRPr="00647CD1" w:rsidRDefault="00085A47" w:rsidP="00C81FF3">
            <w:pPr>
              <w:rPr>
                <w:rFonts w:cs="Arial"/>
              </w:rPr>
            </w:pPr>
          </w:p>
        </w:tc>
        <w:tc>
          <w:tcPr>
            <w:tcW w:w="1701" w:type="dxa"/>
            <w:shd w:val="clear" w:color="auto" w:fill="auto"/>
            <w:vAlign w:val="center"/>
          </w:tcPr>
          <w:p w:rsidR="00085A47" w:rsidRPr="00647CD1" w:rsidRDefault="00085A47" w:rsidP="00C81FF3">
            <w:pPr>
              <w:rPr>
                <w:rFonts w:cs="Arial"/>
              </w:rPr>
            </w:pPr>
          </w:p>
        </w:tc>
        <w:tc>
          <w:tcPr>
            <w:tcW w:w="1843" w:type="dxa"/>
            <w:shd w:val="clear" w:color="auto" w:fill="auto"/>
            <w:vAlign w:val="center"/>
          </w:tcPr>
          <w:p w:rsidR="00085A47" w:rsidRPr="00647CD1" w:rsidRDefault="00085A47" w:rsidP="00C81FF3">
            <w:pPr>
              <w:rPr>
                <w:rFonts w:cs="Arial"/>
              </w:rPr>
            </w:pPr>
          </w:p>
        </w:tc>
      </w:tr>
      <w:tr w:rsidR="00085A47" w:rsidRPr="00647CD1" w:rsidTr="00C81FF3">
        <w:tblPrEx>
          <w:shd w:val="clear" w:color="auto" w:fill="auto"/>
        </w:tblPrEx>
        <w:trPr>
          <w:trHeight w:val="454"/>
        </w:trPr>
        <w:tc>
          <w:tcPr>
            <w:tcW w:w="10173" w:type="dxa"/>
            <w:gridSpan w:val="6"/>
            <w:shd w:val="clear" w:color="auto" w:fill="DDD9C3" w:themeFill="background2" w:themeFillShade="E6"/>
            <w:vAlign w:val="center"/>
          </w:tcPr>
          <w:p w:rsidR="00085A47" w:rsidRPr="00786774" w:rsidRDefault="00085A47" w:rsidP="00C81FF3">
            <w:pPr>
              <w:jc w:val="center"/>
              <w:rPr>
                <w:rFonts w:cs="Arial"/>
                <w:b/>
              </w:rPr>
            </w:pPr>
            <w:r w:rsidRPr="00786774">
              <w:rPr>
                <w:rFonts w:cs="Arial"/>
                <w:b/>
                <w:lang w:val="en-GB" w:eastAsia="en-GB"/>
              </w:rPr>
              <w:t>Trade certificates:</w:t>
            </w: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Fitter</w:t>
            </w:r>
          </w:p>
        </w:tc>
        <w:tc>
          <w:tcPr>
            <w:tcW w:w="1775" w:type="dxa"/>
            <w:shd w:val="clear" w:color="auto" w:fill="auto"/>
            <w:vAlign w:val="center"/>
          </w:tcPr>
          <w:p w:rsidR="00085A47" w:rsidRPr="00647CD1" w:rsidRDefault="00085A47" w:rsidP="00C81FF3">
            <w:pPr>
              <w:rPr>
                <w:rFonts w:cs="Arial"/>
              </w:rPr>
            </w:pPr>
          </w:p>
        </w:tc>
        <w:tc>
          <w:tcPr>
            <w:tcW w:w="2268" w:type="dxa"/>
            <w:shd w:val="clear" w:color="auto" w:fill="auto"/>
            <w:vAlign w:val="center"/>
          </w:tcPr>
          <w:p w:rsidR="00085A47" w:rsidRPr="00647CD1" w:rsidRDefault="00085A47" w:rsidP="00C81FF3">
            <w:pPr>
              <w:rPr>
                <w:rFonts w:cs="Arial"/>
              </w:rPr>
            </w:pPr>
          </w:p>
        </w:tc>
        <w:tc>
          <w:tcPr>
            <w:tcW w:w="1701" w:type="dxa"/>
            <w:shd w:val="clear" w:color="auto" w:fill="auto"/>
            <w:vAlign w:val="center"/>
          </w:tcPr>
          <w:p w:rsidR="00085A47" w:rsidRPr="00647CD1" w:rsidRDefault="00085A47" w:rsidP="00C81FF3">
            <w:pPr>
              <w:rPr>
                <w:rFonts w:cs="Arial"/>
              </w:rPr>
            </w:pPr>
          </w:p>
        </w:tc>
        <w:tc>
          <w:tcPr>
            <w:tcW w:w="1843" w:type="dxa"/>
            <w:shd w:val="clear" w:color="auto" w:fill="auto"/>
            <w:vAlign w:val="center"/>
          </w:tcPr>
          <w:p w:rsidR="00085A47" w:rsidRPr="00647CD1" w:rsidRDefault="00085A47" w:rsidP="00C81FF3">
            <w:pPr>
              <w:rPr>
                <w:rFonts w:cs="Arial"/>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Boilermaker</w:t>
            </w:r>
          </w:p>
        </w:tc>
        <w:tc>
          <w:tcPr>
            <w:tcW w:w="1775" w:type="dxa"/>
            <w:shd w:val="clear" w:color="auto" w:fill="auto"/>
            <w:vAlign w:val="center"/>
          </w:tcPr>
          <w:p w:rsidR="00085A47" w:rsidRPr="00647CD1" w:rsidRDefault="00085A47" w:rsidP="00C81FF3">
            <w:pPr>
              <w:rPr>
                <w:rFonts w:cs="Arial"/>
              </w:rPr>
            </w:pPr>
          </w:p>
        </w:tc>
        <w:tc>
          <w:tcPr>
            <w:tcW w:w="2268" w:type="dxa"/>
            <w:shd w:val="clear" w:color="auto" w:fill="auto"/>
            <w:vAlign w:val="center"/>
          </w:tcPr>
          <w:p w:rsidR="00085A47" w:rsidRPr="00647CD1" w:rsidRDefault="00085A47" w:rsidP="00C81FF3">
            <w:pPr>
              <w:rPr>
                <w:rFonts w:cs="Arial"/>
              </w:rPr>
            </w:pPr>
          </w:p>
        </w:tc>
        <w:tc>
          <w:tcPr>
            <w:tcW w:w="1701" w:type="dxa"/>
            <w:shd w:val="clear" w:color="auto" w:fill="auto"/>
            <w:vAlign w:val="center"/>
          </w:tcPr>
          <w:p w:rsidR="00085A47" w:rsidRPr="00647CD1" w:rsidRDefault="00085A47" w:rsidP="00C81FF3">
            <w:pPr>
              <w:rPr>
                <w:rFonts w:cs="Arial"/>
              </w:rPr>
            </w:pPr>
          </w:p>
        </w:tc>
        <w:tc>
          <w:tcPr>
            <w:tcW w:w="1843" w:type="dxa"/>
            <w:shd w:val="clear" w:color="auto" w:fill="auto"/>
            <w:vAlign w:val="center"/>
          </w:tcPr>
          <w:p w:rsidR="00085A47" w:rsidRPr="00647CD1" w:rsidRDefault="00085A47" w:rsidP="00C81FF3">
            <w:pPr>
              <w:rPr>
                <w:rFonts w:cs="Arial"/>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Electrician</w:t>
            </w:r>
          </w:p>
        </w:tc>
        <w:tc>
          <w:tcPr>
            <w:tcW w:w="1775" w:type="dxa"/>
            <w:shd w:val="clear" w:color="auto" w:fill="auto"/>
            <w:vAlign w:val="center"/>
          </w:tcPr>
          <w:p w:rsidR="00085A47" w:rsidRPr="00647CD1" w:rsidRDefault="00085A47" w:rsidP="00C81FF3">
            <w:pPr>
              <w:rPr>
                <w:rFonts w:cs="Arial"/>
              </w:rPr>
            </w:pPr>
          </w:p>
        </w:tc>
        <w:tc>
          <w:tcPr>
            <w:tcW w:w="2268" w:type="dxa"/>
            <w:shd w:val="clear" w:color="auto" w:fill="auto"/>
            <w:vAlign w:val="center"/>
          </w:tcPr>
          <w:p w:rsidR="00085A47" w:rsidRPr="00647CD1" w:rsidRDefault="00085A47" w:rsidP="00C81FF3">
            <w:pPr>
              <w:rPr>
                <w:rFonts w:cs="Arial"/>
              </w:rPr>
            </w:pPr>
          </w:p>
        </w:tc>
        <w:tc>
          <w:tcPr>
            <w:tcW w:w="1701" w:type="dxa"/>
            <w:shd w:val="clear" w:color="auto" w:fill="auto"/>
            <w:vAlign w:val="center"/>
          </w:tcPr>
          <w:p w:rsidR="00085A47" w:rsidRPr="00647CD1" w:rsidRDefault="00085A47" w:rsidP="00C81FF3">
            <w:pPr>
              <w:rPr>
                <w:rFonts w:cs="Arial"/>
              </w:rPr>
            </w:pPr>
          </w:p>
        </w:tc>
        <w:tc>
          <w:tcPr>
            <w:tcW w:w="1843" w:type="dxa"/>
            <w:shd w:val="clear" w:color="auto" w:fill="auto"/>
            <w:vAlign w:val="center"/>
          </w:tcPr>
          <w:p w:rsidR="00085A47" w:rsidRPr="00647CD1" w:rsidRDefault="00085A47" w:rsidP="00C81FF3">
            <w:pPr>
              <w:rPr>
                <w:rFonts w:cs="Arial"/>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Instrument Technician</w:t>
            </w:r>
          </w:p>
        </w:tc>
        <w:tc>
          <w:tcPr>
            <w:tcW w:w="1775" w:type="dxa"/>
            <w:shd w:val="clear" w:color="auto" w:fill="auto"/>
            <w:vAlign w:val="center"/>
          </w:tcPr>
          <w:p w:rsidR="00085A47" w:rsidRPr="00647CD1" w:rsidRDefault="00085A47" w:rsidP="00C81FF3">
            <w:pPr>
              <w:rPr>
                <w:rFonts w:cs="Arial"/>
              </w:rPr>
            </w:pPr>
          </w:p>
        </w:tc>
        <w:tc>
          <w:tcPr>
            <w:tcW w:w="2268" w:type="dxa"/>
            <w:shd w:val="clear" w:color="auto" w:fill="auto"/>
            <w:vAlign w:val="center"/>
          </w:tcPr>
          <w:p w:rsidR="00085A47" w:rsidRPr="00647CD1" w:rsidRDefault="00085A47" w:rsidP="00C81FF3">
            <w:pPr>
              <w:rPr>
                <w:rFonts w:cs="Arial"/>
              </w:rPr>
            </w:pPr>
          </w:p>
        </w:tc>
        <w:tc>
          <w:tcPr>
            <w:tcW w:w="1701" w:type="dxa"/>
            <w:shd w:val="clear" w:color="auto" w:fill="auto"/>
            <w:vAlign w:val="center"/>
          </w:tcPr>
          <w:p w:rsidR="00085A47" w:rsidRPr="00647CD1" w:rsidRDefault="00085A47" w:rsidP="00C81FF3">
            <w:pPr>
              <w:rPr>
                <w:rFonts w:cs="Arial"/>
              </w:rPr>
            </w:pPr>
          </w:p>
        </w:tc>
        <w:tc>
          <w:tcPr>
            <w:tcW w:w="1843" w:type="dxa"/>
            <w:shd w:val="clear" w:color="auto" w:fill="auto"/>
            <w:vAlign w:val="center"/>
          </w:tcPr>
          <w:p w:rsidR="00085A47" w:rsidRPr="00647CD1" w:rsidRDefault="00085A47" w:rsidP="00C81FF3">
            <w:pPr>
              <w:rPr>
                <w:rFonts w:cs="Arial"/>
              </w:rPr>
            </w:pPr>
          </w:p>
        </w:tc>
      </w:tr>
      <w:tr w:rsidR="00085A47" w:rsidRPr="00647CD1" w:rsidTr="00C81FF3">
        <w:tblPrEx>
          <w:shd w:val="clear" w:color="auto" w:fill="auto"/>
        </w:tblPrEx>
        <w:trPr>
          <w:trHeight w:val="454"/>
        </w:trPr>
        <w:tc>
          <w:tcPr>
            <w:tcW w:w="2586" w:type="dxa"/>
            <w:gridSpan w:val="2"/>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Rigger</w:t>
            </w:r>
          </w:p>
        </w:tc>
        <w:tc>
          <w:tcPr>
            <w:tcW w:w="1775" w:type="dxa"/>
            <w:shd w:val="clear" w:color="auto" w:fill="auto"/>
            <w:vAlign w:val="center"/>
          </w:tcPr>
          <w:p w:rsidR="00085A47" w:rsidRPr="00647CD1" w:rsidRDefault="00085A47" w:rsidP="00C81FF3">
            <w:pPr>
              <w:rPr>
                <w:rFonts w:cs="Arial"/>
              </w:rPr>
            </w:pPr>
          </w:p>
        </w:tc>
        <w:tc>
          <w:tcPr>
            <w:tcW w:w="2268" w:type="dxa"/>
            <w:shd w:val="clear" w:color="auto" w:fill="auto"/>
            <w:vAlign w:val="center"/>
          </w:tcPr>
          <w:p w:rsidR="00085A47" w:rsidRPr="00647CD1" w:rsidRDefault="00085A47" w:rsidP="00C81FF3">
            <w:pPr>
              <w:rPr>
                <w:rFonts w:cs="Arial"/>
              </w:rPr>
            </w:pPr>
          </w:p>
        </w:tc>
        <w:tc>
          <w:tcPr>
            <w:tcW w:w="1701" w:type="dxa"/>
            <w:shd w:val="clear" w:color="auto" w:fill="auto"/>
            <w:vAlign w:val="center"/>
          </w:tcPr>
          <w:p w:rsidR="00085A47" w:rsidRPr="00647CD1" w:rsidRDefault="00085A47" w:rsidP="00C81FF3">
            <w:pPr>
              <w:rPr>
                <w:rFonts w:cs="Arial"/>
              </w:rPr>
            </w:pPr>
          </w:p>
        </w:tc>
        <w:tc>
          <w:tcPr>
            <w:tcW w:w="1843" w:type="dxa"/>
            <w:shd w:val="clear" w:color="auto" w:fill="auto"/>
            <w:vAlign w:val="center"/>
          </w:tcPr>
          <w:p w:rsidR="00085A47" w:rsidRPr="00647CD1" w:rsidRDefault="00085A47" w:rsidP="00C81FF3">
            <w:pPr>
              <w:rPr>
                <w:rFonts w:cs="Arial"/>
              </w:rPr>
            </w:pPr>
          </w:p>
        </w:tc>
      </w:tr>
    </w:tbl>
    <w:p w:rsidR="00085A47" w:rsidRPr="00647CD1" w:rsidRDefault="00085A47" w:rsidP="00085A47">
      <w:pPr>
        <w:rPr>
          <w:rFonts w:cs="Arial"/>
        </w:rPr>
      </w:pPr>
    </w:p>
    <w:tbl>
      <w:tblPr>
        <w:tblStyle w:val="TableGrid"/>
        <w:tblW w:w="10117" w:type="dxa"/>
        <w:tblLayout w:type="fixed"/>
        <w:tblLook w:val="04A0" w:firstRow="1" w:lastRow="0" w:firstColumn="1" w:lastColumn="0" w:noHBand="0" w:noVBand="1"/>
      </w:tblPr>
      <w:tblGrid>
        <w:gridCol w:w="8897"/>
        <w:gridCol w:w="1220"/>
      </w:tblGrid>
      <w:tr w:rsidR="00085A47" w:rsidRPr="00647CD1" w:rsidTr="00C81FF3">
        <w:trPr>
          <w:trHeight w:val="454"/>
        </w:trPr>
        <w:tc>
          <w:tcPr>
            <w:tcW w:w="10117" w:type="dxa"/>
            <w:gridSpan w:val="2"/>
            <w:shd w:val="clear" w:color="auto" w:fill="DDD9C3" w:themeFill="background2" w:themeFillShade="E6"/>
            <w:vAlign w:val="center"/>
          </w:tcPr>
          <w:p w:rsidR="00085A47" w:rsidRPr="00786774" w:rsidRDefault="00085A47" w:rsidP="00C81FF3">
            <w:pPr>
              <w:rPr>
                <w:rFonts w:cs="Arial"/>
                <w:b/>
              </w:rPr>
            </w:pPr>
            <w:r w:rsidRPr="00786774">
              <w:rPr>
                <w:rFonts w:cs="Arial"/>
                <w:b/>
                <w:lang w:val="en-GB" w:eastAsia="en-GB"/>
              </w:rPr>
              <w:t>After receiving an official order:</w:t>
            </w:r>
          </w:p>
        </w:tc>
      </w:tr>
      <w:tr w:rsidR="00085A47" w:rsidRPr="00647CD1" w:rsidTr="00C81FF3">
        <w:trPr>
          <w:trHeight w:val="454"/>
        </w:trPr>
        <w:tc>
          <w:tcPr>
            <w:tcW w:w="8897" w:type="dxa"/>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Attend scope clarification meeting with project personnel.</w:t>
            </w:r>
          </w:p>
        </w:tc>
        <w:tc>
          <w:tcPr>
            <w:tcW w:w="1220" w:type="dxa"/>
            <w:shd w:val="clear" w:color="auto" w:fill="auto"/>
            <w:vAlign w:val="center"/>
          </w:tcPr>
          <w:p w:rsidR="00085A47" w:rsidRPr="00647CD1" w:rsidRDefault="00085A47" w:rsidP="00C81FF3">
            <w:pPr>
              <w:rPr>
                <w:rFonts w:cs="Arial"/>
              </w:rPr>
            </w:pPr>
          </w:p>
        </w:tc>
      </w:tr>
      <w:tr w:rsidR="00085A47" w:rsidRPr="00647CD1" w:rsidTr="00C81FF3">
        <w:trPr>
          <w:trHeight w:val="454"/>
        </w:trPr>
        <w:tc>
          <w:tcPr>
            <w:tcW w:w="8897" w:type="dxa"/>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Submit method statement to Project Inspector</w:t>
            </w:r>
          </w:p>
        </w:tc>
        <w:tc>
          <w:tcPr>
            <w:tcW w:w="1220" w:type="dxa"/>
            <w:shd w:val="clear" w:color="auto" w:fill="auto"/>
            <w:vAlign w:val="center"/>
          </w:tcPr>
          <w:p w:rsidR="00085A47" w:rsidRPr="00647CD1" w:rsidRDefault="00085A47" w:rsidP="00C81FF3">
            <w:pPr>
              <w:rPr>
                <w:rFonts w:cs="Arial"/>
              </w:rPr>
            </w:pPr>
          </w:p>
        </w:tc>
      </w:tr>
      <w:tr w:rsidR="00085A47" w:rsidRPr="00647CD1" w:rsidTr="00C81FF3">
        <w:trPr>
          <w:trHeight w:val="454"/>
        </w:trPr>
        <w:tc>
          <w:tcPr>
            <w:tcW w:w="8897" w:type="dxa"/>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Submit HIRA for job</w:t>
            </w:r>
          </w:p>
        </w:tc>
        <w:tc>
          <w:tcPr>
            <w:tcW w:w="1220" w:type="dxa"/>
            <w:shd w:val="clear" w:color="auto" w:fill="auto"/>
            <w:vAlign w:val="center"/>
          </w:tcPr>
          <w:p w:rsidR="00085A47" w:rsidRPr="00647CD1" w:rsidRDefault="00085A47" w:rsidP="00C81FF3">
            <w:pPr>
              <w:rPr>
                <w:rFonts w:cs="Arial"/>
              </w:rPr>
            </w:pPr>
          </w:p>
        </w:tc>
      </w:tr>
      <w:tr w:rsidR="00085A47" w:rsidRPr="00647CD1" w:rsidTr="00C81FF3">
        <w:trPr>
          <w:trHeight w:val="454"/>
        </w:trPr>
        <w:tc>
          <w:tcPr>
            <w:tcW w:w="8897" w:type="dxa"/>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Submit project schedule</w:t>
            </w:r>
          </w:p>
        </w:tc>
        <w:tc>
          <w:tcPr>
            <w:tcW w:w="1220" w:type="dxa"/>
            <w:shd w:val="clear" w:color="auto" w:fill="auto"/>
            <w:vAlign w:val="center"/>
          </w:tcPr>
          <w:p w:rsidR="00085A47" w:rsidRPr="00647CD1" w:rsidRDefault="00085A47" w:rsidP="00C81FF3">
            <w:pPr>
              <w:rPr>
                <w:rFonts w:cs="Arial"/>
              </w:rPr>
            </w:pPr>
          </w:p>
        </w:tc>
      </w:tr>
      <w:tr w:rsidR="00085A47" w:rsidRPr="00647CD1" w:rsidTr="00C81FF3">
        <w:trPr>
          <w:trHeight w:val="454"/>
        </w:trPr>
        <w:tc>
          <w:tcPr>
            <w:tcW w:w="8897" w:type="dxa"/>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Obtain contract clearance from Projects</w:t>
            </w:r>
          </w:p>
        </w:tc>
        <w:tc>
          <w:tcPr>
            <w:tcW w:w="1220" w:type="dxa"/>
            <w:shd w:val="clear" w:color="auto" w:fill="auto"/>
            <w:vAlign w:val="center"/>
          </w:tcPr>
          <w:p w:rsidR="00085A47" w:rsidRPr="00647CD1" w:rsidRDefault="00085A47" w:rsidP="00C81FF3">
            <w:pPr>
              <w:rPr>
                <w:rFonts w:cs="Arial"/>
              </w:rPr>
            </w:pPr>
          </w:p>
        </w:tc>
      </w:tr>
      <w:tr w:rsidR="00085A47" w:rsidRPr="00647CD1" w:rsidTr="00C81FF3">
        <w:trPr>
          <w:trHeight w:val="454"/>
        </w:trPr>
        <w:tc>
          <w:tcPr>
            <w:tcW w:w="8897" w:type="dxa"/>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Obtain HIRA approval from Project Engineer</w:t>
            </w:r>
          </w:p>
        </w:tc>
        <w:tc>
          <w:tcPr>
            <w:tcW w:w="1220" w:type="dxa"/>
            <w:shd w:val="clear" w:color="auto" w:fill="auto"/>
            <w:vAlign w:val="center"/>
          </w:tcPr>
          <w:p w:rsidR="00085A47" w:rsidRPr="00647CD1" w:rsidRDefault="00085A47" w:rsidP="00C81FF3">
            <w:pPr>
              <w:rPr>
                <w:rFonts w:cs="Arial"/>
              </w:rPr>
            </w:pPr>
          </w:p>
        </w:tc>
      </w:tr>
      <w:tr w:rsidR="00085A47" w:rsidRPr="00647CD1" w:rsidTr="00C81FF3">
        <w:trPr>
          <w:trHeight w:val="454"/>
        </w:trPr>
        <w:tc>
          <w:tcPr>
            <w:tcW w:w="10117" w:type="dxa"/>
            <w:gridSpan w:val="2"/>
            <w:shd w:val="clear" w:color="auto" w:fill="DDD9C3" w:themeFill="background2" w:themeFillShade="E6"/>
            <w:vAlign w:val="center"/>
          </w:tcPr>
          <w:p w:rsidR="00085A47" w:rsidRPr="00786774" w:rsidRDefault="00085A47" w:rsidP="00C81FF3">
            <w:pPr>
              <w:rPr>
                <w:rFonts w:cs="Arial"/>
                <w:b/>
              </w:rPr>
            </w:pPr>
            <w:r w:rsidRPr="00786774">
              <w:rPr>
                <w:rFonts w:cs="Arial"/>
                <w:b/>
                <w:lang w:val="en-GB" w:eastAsia="en-GB"/>
              </w:rPr>
              <w:t>Before starting work:</w:t>
            </w:r>
          </w:p>
        </w:tc>
      </w:tr>
      <w:tr w:rsidR="00085A47" w:rsidRPr="00647CD1" w:rsidTr="00C81FF3">
        <w:trPr>
          <w:trHeight w:val="454"/>
        </w:trPr>
        <w:tc>
          <w:tcPr>
            <w:tcW w:w="8897" w:type="dxa"/>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Report to CMC for tool, equipment, personnel and competency and certification checks</w:t>
            </w:r>
          </w:p>
        </w:tc>
        <w:tc>
          <w:tcPr>
            <w:tcW w:w="1220" w:type="dxa"/>
            <w:shd w:val="clear" w:color="auto" w:fill="auto"/>
            <w:vAlign w:val="center"/>
          </w:tcPr>
          <w:p w:rsidR="00085A47" w:rsidRPr="00647CD1" w:rsidRDefault="00085A47" w:rsidP="00C81FF3">
            <w:pPr>
              <w:rPr>
                <w:rFonts w:cs="Arial"/>
              </w:rPr>
            </w:pPr>
          </w:p>
        </w:tc>
      </w:tr>
      <w:tr w:rsidR="00085A47" w:rsidRPr="00647CD1" w:rsidTr="00C81FF3">
        <w:trPr>
          <w:trHeight w:val="454"/>
        </w:trPr>
        <w:tc>
          <w:tcPr>
            <w:tcW w:w="8897" w:type="dxa"/>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Attend site specific induction by client supervisor</w:t>
            </w:r>
          </w:p>
        </w:tc>
        <w:tc>
          <w:tcPr>
            <w:tcW w:w="1220" w:type="dxa"/>
            <w:shd w:val="clear" w:color="auto" w:fill="auto"/>
            <w:vAlign w:val="center"/>
          </w:tcPr>
          <w:p w:rsidR="00085A47" w:rsidRPr="00647CD1" w:rsidRDefault="00085A47" w:rsidP="00C81FF3">
            <w:pPr>
              <w:rPr>
                <w:rFonts w:cs="Arial"/>
              </w:rPr>
            </w:pPr>
          </w:p>
        </w:tc>
      </w:tr>
      <w:tr w:rsidR="00085A47" w:rsidRPr="00647CD1" w:rsidTr="00C81FF3">
        <w:trPr>
          <w:trHeight w:val="454"/>
        </w:trPr>
        <w:tc>
          <w:tcPr>
            <w:tcW w:w="8897" w:type="dxa"/>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Obtain daily permit to work from client operations supervisor and sign off at end of shift.</w:t>
            </w:r>
          </w:p>
        </w:tc>
        <w:tc>
          <w:tcPr>
            <w:tcW w:w="1220" w:type="dxa"/>
            <w:shd w:val="clear" w:color="auto" w:fill="auto"/>
            <w:vAlign w:val="center"/>
          </w:tcPr>
          <w:p w:rsidR="00085A47" w:rsidRPr="00647CD1" w:rsidRDefault="00085A47" w:rsidP="00C81FF3">
            <w:pPr>
              <w:rPr>
                <w:rFonts w:cs="Arial"/>
              </w:rPr>
            </w:pPr>
          </w:p>
        </w:tc>
      </w:tr>
      <w:tr w:rsidR="00085A47" w:rsidRPr="00647CD1" w:rsidTr="00C81FF3">
        <w:trPr>
          <w:trHeight w:val="454"/>
        </w:trPr>
        <w:tc>
          <w:tcPr>
            <w:tcW w:w="8897" w:type="dxa"/>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 xml:space="preserve">Obtain hot work permit from client supervisor </w:t>
            </w:r>
            <w:r>
              <w:rPr>
                <w:rFonts w:cs="Arial"/>
                <w:lang w:val="en-GB" w:eastAsia="en-GB"/>
              </w:rPr>
              <w:t>if</w:t>
            </w:r>
            <w:r w:rsidRPr="00647CD1">
              <w:rPr>
                <w:rFonts w:cs="Arial"/>
                <w:lang w:val="en-GB" w:eastAsia="en-GB"/>
              </w:rPr>
              <w:t xml:space="preserve"> required</w:t>
            </w:r>
          </w:p>
        </w:tc>
        <w:tc>
          <w:tcPr>
            <w:tcW w:w="1220" w:type="dxa"/>
            <w:shd w:val="clear" w:color="auto" w:fill="auto"/>
            <w:vAlign w:val="center"/>
          </w:tcPr>
          <w:p w:rsidR="00085A47" w:rsidRPr="00647CD1" w:rsidRDefault="00085A47" w:rsidP="00C81FF3">
            <w:pPr>
              <w:rPr>
                <w:rFonts w:cs="Arial"/>
              </w:rPr>
            </w:pPr>
          </w:p>
        </w:tc>
      </w:tr>
      <w:tr w:rsidR="00085A47" w:rsidRPr="00647CD1" w:rsidTr="00C81FF3">
        <w:trPr>
          <w:trHeight w:val="454"/>
        </w:trPr>
        <w:tc>
          <w:tcPr>
            <w:tcW w:w="8897" w:type="dxa"/>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Obtain confined space permit if required.</w:t>
            </w:r>
          </w:p>
        </w:tc>
        <w:tc>
          <w:tcPr>
            <w:tcW w:w="1220" w:type="dxa"/>
            <w:shd w:val="clear" w:color="auto" w:fill="auto"/>
            <w:vAlign w:val="center"/>
          </w:tcPr>
          <w:p w:rsidR="00085A47" w:rsidRPr="00647CD1" w:rsidRDefault="00085A47" w:rsidP="00C81FF3">
            <w:pPr>
              <w:rPr>
                <w:rFonts w:cs="Arial"/>
              </w:rPr>
            </w:pPr>
          </w:p>
        </w:tc>
      </w:tr>
      <w:tr w:rsidR="00085A47" w:rsidRPr="00647CD1" w:rsidTr="00C81FF3">
        <w:trPr>
          <w:trHeight w:val="454"/>
        </w:trPr>
        <w:tc>
          <w:tcPr>
            <w:tcW w:w="8897" w:type="dxa"/>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Obtain excavation permit</w:t>
            </w:r>
            <w:r>
              <w:rPr>
                <w:rFonts w:cs="Arial"/>
                <w:lang w:val="en-GB" w:eastAsia="en-GB"/>
              </w:rPr>
              <w:t xml:space="preserve"> if required</w:t>
            </w:r>
            <w:r w:rsidRPr="00647CD1">
              <w:rPr>
                <w:rFonts w:cs="Arial"/>
                <w:lang w:val="en-GB" w:eastAsia="en-GB"/>
              </w:rPr>
              <w:t>.</w:t>
            </w:r>
          </w:p>
        </w:tc>
        <w:tc>
          <w:tcPr>
            <w:tcW w:w="1220" w:type="dxa"/>
            <w:shd w:val="clear" w:color="auto" w:fill="auto"/>
            <w:vAlign w:val="center"/>
          </w:tcPr>
          <w:p w:rsidR="00085A47" w:rsidRPr="00647CD1" w:rsidRDefault="00085A47" w:rsidP="00C81FF3">
            <w:pPr>
              <w:rPr>
                <w:rFonts w:cs="Arial"/>
              </w:rPr>
            </w:pPr>
          </w:p>
        </w:tc>
      </w:tr>
      <w:tr w:rsidR="00085A47" w:rsidRPr="00647CD1" w:rsidTr="00C81FF3">
        <w:trPr>
          <w:trHeight w:val="624"/>
        </w:trPr>
        <w:tc>
          <w:tcPr>
            <w:tcW w:w="8897" w:type="dxa"/>
            <w:shd w:val="clear" w:color="auto" w:fill="DDD9C3" w:themeFill="background2" w:themeFillShade="E6"/>
            <w:vAlign w:val="center"/>
          </w:tcPr>
          <w:p w:rsidR="00085A47" w:rsidRPr="00647CD1" w:rsidRDefault="00085A47" w:rsidP="00C81FF3">
            <w:pPr>
              <w:rPr>
                <w:rFonts w:cs="Arial"/>
                <w:lang w:val="en-GB" w:eastAsia="en-GB"/>
              </w:rPr>
            </w:pPr>
            <w:r w:rsidRPr="00647CD1">
              <w:rPr>
                <w:rFonts w:cs="Arial"/>
                <w:lang w:val="en-GB" w:eastAsia="en-GB"/>
              </w:rPr>
              <w:t xml:space="preserve">Attach personal locks to equipment locked out by client isolation officer and supervisor </w:t>
            </w:r>
            <w:r w:rsidRPr="00647CD1">
              <w:rPr>
                <w:rFonts w:cs="Arial"/>
                <w:lang w:val="en-GB" w:eastAsia="en-GB"/>
              </w:rPr>
              <w:br/>
              <w:t>if required, and remove when job is complete.</w:t>
            </w:r>
          </w:p>
        </w:tc>
        <w:tc>
          <w:tcPr>
            <w:tcW w:w="1220" w:type="dxa"/>
            <w:shd w:val="clear" w:color="auto" w:fill="auto"/>
            <w:vAlign w:val="center"/>
          </w:tcPr>
          <w:p w:rsidR="00085A47" w:rsidRPr="00647CD1" w:rsidRDefault="00085A47" w:rsidP="00C81FF3">
            <w:pPr>
              <w:rPr>
                <w:rFonts w:cs="Arial"/>
              </w:rPr>
            </w:pPr>
          </w:p>
        </w:tc>
      </w:tr>
    </w:tbl>
    <w:p w:rsidR="00085A47" w:rsidRDefault="00085A47" w:rsidP="00085A47"/>
    <w:p w:rsidR="00085A47" w:rsidRDefault="00085A47" w:rsidP="00085A47"/>
    <w:p w:rsidR="00DE0734" w:rsidRDefault="00DE0734" w:rsidP="00DA0516">
      <w:pPr>
        <w:jc w:val="both"/>
        <w:rPr>
          <w:lang w:val="en-ZA"/>
        </w:rPr>
      </w:pPr>
    </w:p>
    <w:p w:rsidR="00DE0734" w:rsidRDefault="00DE0734" w:rsidP="00DA0516">
      <w:pPr>
        <w:jc w:val="both"/>
        <w:rPr>
          <w:lang w:val="en-ZA"/>
        </w:rPr>
      </w:pPr>
    </w:p>
    <w:p w:rsidR="00164598" w:rsidRDefault="00164598" w:rsidP="00DA0516">
      <w:pPr>
        <w:jc w:val="both"/>
        <w:rPr>
          <w:lang w:val="en-ZA"/>
        </w:rPr>
      </w:pPr>
    </w:p>
    <w:p w:rsidR="00BB6D56" w:rsidRPr="00BD5442" w:rsidRDefault="006E04DA" w:rsidP="00DA0516">
      <w:pPr>
        <w:jc w:val="both"/>
        <w:rPr>
          <w:lang w:val="en-ZA"/>
        </w:rPr>
      </w:pPr>
      <w:r>
        <w:rPr>
          <w:lang w:val="en-ZA"/>
        </w:rPr>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 xml:space="preserve">INTENTION TO RESPOND FORM </w:t>
      </w:r>
    </w:p>
    <w:p w:rsidR="009A7D2B" w:rsidRPr="00A67639" w:rsidRDefault="00E50B28" w:rsidP="009A7D2B">
      <w:pPr>
        <w:pStyle w:val="SubHead"/>
        <w:keepNext w:val="0"/>
        <w:spacing w:after="240"/>
        <w:jc w:val="both"/>
        <w:rPr>
          <w:rFonts w:ascii="Arial" w:hAnsi="Arial" w:cs="Arial"/>
          <w:b w:val="0"/>
          <w:color w:val="FF0000"/>
          <w:sz w:val="18"/>
          <w:szCs w:val="18"/>
          <w:lang w:val="en-ZA"/>
        </w:rPr>
      </w:pPr>
      <w:r w:rsidRPr="00A67639">
        <w:rPr>
          <w:rFonts w:ascii="Arial" w:hAnsi="Arial" w:cs="Arial"/>
          <w:sz w:val="18"/>
          <w:szCs w:val="18"/>
          <w:lang w:val="en-ZA"/>
        </w:rPr>
        <w:t>By</w:t>
      </w:r>
      <w:r w:rsidR="00A67283" w:rsidRPr="00A67639">
        <w:rPr>
          <w:rFonts w:ascii="Arial" w:hAnsi="Arial" w:cs="Arial"/>
          <w:sz w:val="18"/>
          <w:szCs w:val="18"/>
          <w:lang w:val="en-ZA"/>
        </w:rPr>
        <w:t xml:space="preserve"> </w:t>
      </w:r>
      <w:r w:rsidR="00A67639" w:rsidRPr="00A67639">
        <w:rPr>
          <w:rFonts w:ascii="Arial" w:hAnsi="Arial" w:cs="Arial"/>
          <w:sz w:val="18"/>
          <w:szCs w:val="18"/>
          <w:lang w:val="en-ZA"/>
        </w:rPr>
        <w:t xml:space="preserve">       </w:t>
      </w:r>
      <w:r w:rsidR="00085A47">
        <w:rPr>
          <w:rFonts w:ascii="Arial" w:hAnsi="Arial" w:cs="Arial"/>
          <w:b w:val="0"/>
          <w:sz w:val="18"/>
          <w:szCs w:val="18"/>
          <w:lang w:val="en-ZA"/>
        </w:rPr>
        <w:t>12 September</w:t>
      </w:r>
      <w:r w:rsidR="009F58FD">
        <w:rPr>
          <w:rFonts w:ascii="Arial" w:hAnsi="Arial" w:cs="Arial"/>
          <w:b w:val="0"/>
          <w:sz w:val="18"/>
          <w:szCs w:val="18"/>
          <w:lang w:val="en-ZA"/>
        </w:rPr>
        <w:t xml:space="preserve"> 2018</w:t>
      </w:r>
    </w:p>
    <w:p w:rsidR="00BB6D56" w:rsidRPr="00A67639" w:rsidRDefault="00BB6D56" w:rsidP="009A7D2B">
      <w:pPr>
        <w:pStyle w:val="SubHead"/>
        <w:keepNext w:val="0"/>
        <w:spacing w:after="240"/>
        <w:jc w:val="both"/>
        <w:rPr>
          <w:rFonts w:ascii="Arial" w:hAnsi="Arial" w:cs="Arial"/>
          <w:b w:val="0"/>
          <w:sz w:val="18"/>
          <w:szCs w:val="18"/>
          <w:lang w:val="en-ZA"/>
        </w:rPr>
      </w:pPr>
      <w:r w:rsidRPr="00A67639">
        <w:rPr>
          <w:rFonts w:ascii="Arial" w:hAnsi="Arial" w:cs="Arial"/>
          <w:sz w:val="18"/>
          <w:szCs w:val="18"/>
          <w:lang w:val="en-ZA"/>
        </w:rPr>
        <w:t>To:</w:t>
      </w:r>
      <w:r w:rsidR="00D53F4E">
        <w:rPr>
          <w:rFonts w:ascii="Arial" w:hAnsi="Arial" w:cs="Arial"/>
          <w:b w:val="0"/>
          <w:sz w:val="18"/>
          <w:szCs w:val="18"/>
          <w:lang w:val="en-ZA"/>
        </w:rPr>
        <w:t xml:space="preserve">       Freddy </w:t>
      </w:r>
      <w:proofErr w:type="spellStart"/>
      <w:r w:rsidR="00D53F4E">
        <w:rPr>
          <w:rFonts w:ascii="Arial" w:hAnsi="Arial" w:cs="Arial"/>
          <w:b w:val="0"/>
          <w:sz w:val="18"/>
          <w:szCs w:val="18"/>
          <w:lang w:val="en-ZA"/>
        </w:rPr>
        <w:t>Mongwe</w:t>
      </w:r>
      <w:proofErr w:type="spellEnd"/>
    </w:p>
    <w:p w:rsidR="00BB6D56" w:rsidRPr="00A67639" w:rsidRDefault="00A67639" w:rsidP="008710F9">
      <w:pPr>
        <w:spacing w:after="240"/>
        <w:ind w:left="737" w:hanging="737"/>
        <w:jc w:val="both"/>
        <w:rPr>
          <w:rFonts w:cs="Arial"/>
          <w:sz w:val="18"/>
          <w:szCs w:val="18"/>
          <w:lang w:val="en-ZA"/>
        </w:rPr>
      </w:pPr>
      <w:r w:rsidRPr="00A67639">
        <w:rPr>
          <w:rFonts w:cs="Arial"/>
          <w:sz w:val="18"/>
          <w:szCs w:val="18"/>
          <w:lang w:val="en-ZA"/>
        </w:rPr>
        <w:t xml:space="preserve">             </w:t>
      </w:r>
      <w:proofErr w:type="spellStart"/>
      <w:r w:rsidR="00A67283" w:rsidRPr="00A67639">
        <w:rPr>
          <w:rFonts w:cs="Arial"/>
          <w:sz w:val="18"/>
          <w:szCs w:val="18"/>
          <w:lang w:val="en-ZA"/>
        </w:rPr>
        <w:t>Palabora</w:t>
      </w:r>
      <w:proofErr w:type="spellEnd"/>
      <w:r w:rsidR="00A67283" w:rsidRPr="00A67639">
        <w:rPr>
          <w:rFonts w:cs="Arial"/>
          <w:sz w:val="18"/>
          <w:szCs w:val="18"/>
          <w:lang w:val="en-ZA"/>
        </w:rPr>
        <w:t xml:space="preserve"> </w:t>
      </w:r>
      <w:r w:rsidR="00A27CC5" w:rsidRPr="00A67639">
        <w:rPr>
          <w:rFonts w:cs="Arial"/>
          <w:sz w:val="18"/>
          <w:szCs w:val="18"/>
          <w:lang w:val="en-ZA"/>
        </w:rPr>
        <w:t>Copper</w:t>
      </w:r>
      <w:r w:rsidR="00A67283" w:rsidRPr="00A67639">
        <w:rPr>
          <w:rFonts w:cs="Arial"/>
          <w:sz w:val="18"/>
          <w:szCs w:val="18"/>
          <w:lang w:val="en-ZA"/>
        </w:rPr>
        <w:t xml:space="preserve"> </w:t>
      </w:r>
      <w:r w:rsidR="00111496" w:rsidRPr="00A67639">
        <w:rPr>
          <w:rFonts w:cs="Arial"/>
          <w:sz w:val="18"/>
          <w:szCs w:val="18"/>
          <w:lang w:val="en-ZA"/>
        </w:rPr>
        <w:t>(Pty) Ltd</w:t>
      </w:r>
    </w:p>
    <w:p w:rsidR="00BB6D56" w:rsidRPr="009B581F" w:rsidRDefault="00A67639" w:rsidP="00A67639">
      <w:pPr>
        <w:spacing w:after="240"/>
        <w:jc w:val="both"/>
        <w:rPr>
          <w:sz w:val="18"/>
          <w:u w:val="single"/>
          <w:lang w:val="en-ZA"/>
        </w:rPr>
      </w:pPr>
      <w:r w:rsidRPr="00A67639">
        <w:rPr>
          <w:rFonts w:cs="Arial"/>
          <w:sz w:val="18"/>
          <w:szCs w:val="18"/>
          <w:lang w:val="en-ZA"/>
        </w:rPr>
        <w:t xml:space="preserve">             </w:t>
      </w:r>
      <w:r w:rsidR="00BB6D56" w:rsidRPr="00A67639">
        <w:rPr>
          <w:rFonts w:cs="Arial"/>
          <w:sz w:val="18"/>
          <w:szCs w:val="18"/>
          <w:lang w:val="en-ZA"/>
        </w:rPr>
        <w:t xml:space="preserve">E-mail: </w:t>
      </w:r>
      <w:r w:rsidR="00D53F4E">
        <w:rPr>
          <w:rFonts w:cs="Arial"/>
          <w:sz w:val="18"/>
          <w:szCs w:val="18"/>
          <w:lang w:val="en-ZA"/>
        </w:rPr>
        <w:t>Freddy.Mongwe@palabora.co.za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A34637"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850595">
        <w:rPr>
          <w:lang w:val="en-ZA"/>
        </w:rPr>
        <w:t>CAT</w:t>
      </w:r>
      <w:r w:rsidR="00560CB1" w:rsidRPr="00BD5442">
        <w:rPr>
          <w:lang w:val="en-ZA"/>
        </w:rPr>
        <w:t xml:space="preserve"> </w:t>
      </w:r>
      <w:r w:rsidR="00097876" w:rsidRPr="00BD5442">
        <w:rPr>
          <w:lang w:val="en-ZA"/>
        </w:rPr>
        <w:t xml:space="preserve">on </w:t>
      </w:r>
      <w:r w:rsidR="00321D3C" w:rsidRPr="00A34637">
        <w:rPr>
          <w:lang w:val="en-ZA"/>
        </w:rPr>
        <w:t>08 May</w:t>
      </w:r>
      <w:r w:rsidR="009F58FD" w:rsidRPr="00A34637">
        <w:rPr>
          <w:lang w:val="en-ZA"/>
        </w:rPr>
        <w:t xml:space="preserve"> 2018 </w:t>
      </w:r>
      <w:r w:rsidRPr="00A34637">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proofErr w:type="gramStart"/>
      <w:r w:rsidRPr="00BD5442">
        <w:rPr>
          <w:lang w:val="en-ZA"/>
        </w:rPr>
        <w:t>we</w:t>
      </w:r>
      <w:proofErr w:type="gramEnd"/>
      <w:r w:rsidRPr="00BD5442">
        <w:rPr>
          <w:lang w:val="en-ZA"/>
        </w:rPr>
        <w:t xml:space="preserv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lastRenderedPageBreak/>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2964A9" w:rsidRDefault="00BB6D56" w:rsidP="008710F9">
      <w:pPr>
        <w:jc w:val="both"/>
        <w:rPr>
          <w:b/>
          <w:u w:val="single"/>
          <w:lang w:val="en-ZA"/>
        </w:rPr>
      </w:pPr>
      <w:r w:rsidRPr="009B581F">
        <w:rPr>
          <w:b/>
          <w:u w:val="single"/>
          <w:lang w:val="en-ZA"/>
        </w:rPr>
        <w:t xml:space="preserve">QUESTIONS FORM – </w:t>
      </w:r>
      <w:proofErr w:type="spellStart"/>
      <w:r w:rsidR="00085A47">
        <w:rPr>
          <w:b/>
          <w:u w:val="single"/>
          <w:lang w:val="en-ZA"/>
        </w:rPr>
        <w:t>Molengraaff</w:t>
      </w:r>
      <w:proofErr w:type="spellEnd"/>
      <w:r w:rsidR="00D53F4E">
        <w:rPr>
          <w:b/>
          <w:u w:val="single"/>
          <w:lang w:val="en-ZA"/>
        </w:rPr>
        <w:t xml:space="preserve"> Street rehabilitation</w:t>
      </w:r>
    </w:p>
    <w:p w:rsidR="00BB6D56" w:rsidRPr="009B581F" w:rsidRDefault="00BB6D56" w:rsidP="008710F9">
      <w:pPr>
        <w:jc w:val="both"/>
        <w:rPr>
          <w:b/>
          <w:u w:val="single"/>
          <w:lang w:val="en-ZA"/>
        </w:rPr>
      </w:pPr>
      <w:r w:rsidRPr="009B581F">
        <w:rPr>
          <w:b/>
          <w:u w:val="single"/>
          <w:lang w:val="en-ZA"/>
        </w:rPr>
        <w:t>EMAIL COVER PAGE</w:t>
      </w:r>
    </w:p>
    <w:p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D53F4E">
        <w:rPr>
          <w:sz w:val="18"/>
          <w:lang w:val="en-ZA"/>
        </w:rPr>
        <w:t xml:space="preserve">Freddy </w:t>
      </w:r>
      <w:proofErr w:type="spellStart"/>
      <w:r w:rsidR="00D53F4E">
        <w:rPr>
          <w:sz w:val="18"/>
          <w:lang w:val="en-ZA"/>
        </w:rPr>
        <w:t>Mongwe</w:t>
      </w:r>
      <w:proofErr w:type="spellEnd"/>
    </w:p>
    <w:p w:rsidR="00BB6D56" w:rsidRPr="00A67639" w:rsidRDefault="00BB6D56" w:rsidP="008710F9">
      <w:pPr>
        <w:spacing w:after="240"/>
        <w:ind w:left="737" w:hanging="737"/>
        <w:jc w:val="both"/>
        <w:rPr>
          <w:sz w:val="18"/>
          <w:lang w:val="en-ZA"/>
        </w:rPr>
      </w:pPr>
      <w:r w:rsidRPr="009B581F">
        <w:rPr>
          <w:i/>
          <w:sz w:val="18"/>
          <w:lang w:val="en-ZA"/>
        </w:rPr>
        <w:tab/>
      </w:r>
      <w:proofErr w:type="spellStart"/>
      <w:r w:rsidR="00180CE2" w:rsidRPr="00A67639">
        <w:rPr>
          <w:sz w:val="18"/>
          <w:lang w:val="en-ZA"/>
        </w:rPr>
        <w:t>Palabora</w:t>
      </w:r>
      <w:proofErr w:type="spellEnd"/>
      <w:r w:rsidR="00180CE2" w:rsidRPr="00A67639">
        <w:rPr>
          <w:sz w:val="18"/>
          <w:lang w:val="en-ZA"/>
        </w:rPr>
        <w:t xml:space="preserve"> </w:t>
      </w:r>
      <w:r w:rsidR="00A27CC5" w:rsidRPr="00A67639">
        <w:rPr>
          <w:sz w:val="18"/>
          <w:lang w:val="en-ZA"/>
        </w:rPr>
        <w:t>Copper</w:t>
      </w:r>
      <w:r w:rsidR="00180CE2" w:rsidRPr="00A67639">
        <w:rPr>
          <w:sz w:val="18"/>
          <w:lang w:val="en-ZA"/>
        </w:rPr>
        <w:t xml:space="preserve"> </w:t>
      </w:r>
      <w:r w:rsidR="00111496" w:rsidRPr="00A67639">
        <w:rPr>
          <w:sz w:val="18"/>
          <w:lang w:val="en-ZA"/>
        </w:rPr>
        <w:t>(Pty) Ltd</w:t>
      </w:r>
    </w:p>
    <w:p w:rsidR="00BB6D56" w:rsidRPr="009B581F" w:rsidRDefault="00BB6D56" w:rsidP="008710F9">
      <w:pPr>
        <w:spacing w:after="240"/>
        <w:ind w:firstLine="720"/>
        <w:jc w:val="both"/>
        <w:rPr>
          <w:sz w:val="18"/>
          <w:u w:val="single"/>
          <w:lang w:val="en-ZA"/>
        </w:rPr>
      </w:pPr>
      <w:r w:rsidRPr="009B581F">
        <w:rPr>
          <w:sz w:val="18"/>
          <w:lang w:val="en-ZA"/>
        </w:rPr>
        <w:t xml:space="preserve">E-mail: </w:t>
      </w:r>
      <w:r w:rsidR="00D53F4E">
        <w:rPr>
          <w:lang w:val="en-ZA"/>
        </w:rPr>
        <w:t>freddy.mongwe@palabora.co.za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w:t>
      </w:r>
      <w:proofErr w:type="gramStart"/>
      <w:r w:rsidRPr="00BD5442">
        <w:rPr>
          <w:sz w:val="18"/>
          <w:lang w:val="en-ZA"/>
        </w:rPr>
        <w:t>:_</w:t>
      </w:r>
      <w:proofErr w:type="gramEnd"/>
      <w:r w:rsidRPr="00BD5442">
        <w:rPr>
          <w:sz w:val="18"/>
          <w:lang w:val="en-ZA"/>
        </w:rPr>
        <w:t>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proofErr w:type="gramStart"/>
      <w:r w:rsidRPr="00BD5442">
        <w:rPr>
          <w:sz w:val="18"/>
          <w:lang w:val="en-ZA"/>
        </w:rPr>
        <w:t>:_</w:t>
      </w:r>
      <w:proofErr w:type="gramEnd"/>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w:t>
      </w:r>
      <w:proofErr w:type="gramStart"/>
      <w:r w:rsidRPr="00BD5442">
        <w:rPr>
          <w:sz w:val="18"/>
          <w:lang w:val="en-ZA"/>
        </w:rPr>
        <w:t>:_</w:t>
      </w:r>
      <w:proofErr w:type="gramEnd"/>
      <w:r w:rsidRPr="00BD5442">
        <w:rPr>
          <w:sz w:val="18"/>
          <w:lang w:val="en-ZA"/>
        </w:rPr>
        <w:t>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Default="00D53F4E" w:rsidP="008710F9">
      <w:pPr>
        <w:pStyle w:val="Header"/>
        <w:tabs>
          <w:tab w:val="right" w:pos="1800"/>
        </w:tabs>
        <w:jc w:val="both"/>
      </w:pPr>
      <w:r>
        <w:object w:dxaOrig="1915"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9.8pt" o:ole="">
            <v:imagedata r:id="rId20" o:title=""/>
          </v:shape>
          <o:OLEObject Type="Embed" ProgID="AcroExch.Document.DC" ShapeID="_x0000_i1025" DrawAspect="Icon" ObjectID="_1597756223" r:id="rId21"/>
        </w:object>
      </w: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560CB1" w:rsidRPr="00A83788" w:rsidRDefault="00560CB1" w:rsidP="00560CB1">
      <w:pPr>
        <w:pStyle w:val="Header"/>
        <w:tabs>
          <w:tab w:val="center" w:pos="2160"/>
        </w:tabs>
        <w:rPr>
          <w:rFonts w:cs="Arial"/>
          <w:b/>
          <w:bCs/>
          <w:i/>
          <w:iCs/>
          <w:sz w:val="18"/>
          <w:lang w:val="en-ZA"/>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D53F4E">
        <w:rPr>
          <w:rFonts w:cs="Arial"/>
          <w:b/>
          <w:bCs/>
          <w:i/>
          <w:iCs/>
          <w:sz w:val="18"/>
          <w:lang w:val="en-ZA"/>
        </w:rPr>
        <w:t>Park Street Rehabilitation</w:t>
      </w: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proofErr w:type="spellStart"/>
            <w:r w:rsidRPr="00BD5442">
              <w:rPr>
                <w:rFonts w:cs="Arial"/>
                <w:b/>
                <w:bCs/>
                <w:lang w:val="en-ZA"/>
              </w:rPr>
              <w:t>Palabora</w:t>
            </w:r>
            <w:proofErr w:type="spellEnd"/>
            <w:r w:rsidRPr="00BD5442">
              <w:rPr>
                <w:rFonts w:cs="Arial"/>
                <w:b/>
                <w:bCs/>
                <w:lang w:val="en-ZA"/>
              </w:rPr>
              <w:t xml:space="preserve">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Default="00860617" w:rsidP="00BB74DF">
      <w:pPr>
        <w:pStyle w:val="NormalIndent"/>
        <w:ind w:left="0"/>
        <w:jc w:val="both"/>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proofErr w:type="spellStart"/>
      <w:r>
        <w:rPr>
          <w:b/>
          <w:sz w:val="24"/>
          <w:lang w:val="en-ZA"/>
        </w:rPr>
        <w:t>Palabora</w:t>
      </w:r>
      <w:proofErr w:type="spellEnd"/>
      <w:r>
        <w:rPr>
          <w:b/>
          <w:sz w:val="24"/>
          <w:lang w:val="en-ZA"/>
        </w:rPr>
        <w:t xml:space="preserve"> Copper</w:t>
      </w: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 xml:space="preserve">REQUEST FOR PROPOSAL </w:t>
      </w:r>
    </w:p>
    <w:p w:rsidR="00A83788" w:rsidRPr="00D53F4E" w:rsidRDefault="00085A47" w:rsidP="009F58FD">
      <w:pPr>
        <w:pBdr>
          <w:top w:val="single" w:sz="4" w:space="23" w:color="auto"/>
          <w:left w:val="single" w:sz="4" w:space="4" w:color="auto"/>
          <w:bottom w:val="single" w:sz="4" w:space="19" w:color="auto"/>
          <w:right w:val="single" w:sz="4" w:space="4" w:color="auto"/>
        </w:pBdr>
        <w:jc w:val="center"/>
        <w:rPr>
          <w:b/>
          <w:sz w:val="32"/>
          <w:lang w:val="en-ZA"/>
        </w:rPr>
      </w:pPr>
      <w:proofErr w:type="spellStart"/>
      <w:r>
        <w:rPr>
          <w:b/>
          <w:sz w:val="24"/>
          <w:lang w:val="en-ZA"/>
        </w:rPr>
        <w:t>Molengraaff</w:t>
      </w:r>
      <w:proofErr w:type="spellEnd"/>
      <w:r w:rsidR="00194D57">
        <w:rPr>
          <w:b/>
          <w:sz w:val="24"/>
          <w:lang w:val="en-ZA"/>
        </w:rPr>
        <w:t xml:space="preserve"> Street R</w:t>
      </w:r>
      <w:r w:rsidR="00D53F4E" w:rsidRPr="00D53F4E">
        <w:rPr>
          <w:b/>
          <w:sz w:val="24"/>
          <w:lang w:val="en-ZA"/>
        </w:rPr>
        <w:t>ehabilitation</w:t>
      </w:r>
    </w:p>
    <w:p w:rsidR="00A83788" w:rsidRDefault="00D53F4E" w:rsidP="00A83788">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RFP.PC.2018/29</w:t>
      </w:r>
    </w:p>
    <w:p w:rsidR="009A7D2B" w:rsidRDefault="009A7D2B" w:rsidP="00A83788">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 xml:space="preserve">PART 2 – FORM OF PROPOSAL </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p>
    <w:p w:rsidR="009A7D2B" w:rsidRPr="009A7D2B" w:rsidRDefault="009A7D2B" w:rsidP="009A7D2B">
      <w:pPr>
        <w:pBdr>
          <w:top w:val="single" w:sz="4" w:space="23" w:color="auto"/>
          <w:left w:val="single" w:sz="4" w:space="4" w:color="auto"/>
          <w:bottom w:val="single" w:sz="4" w:space="19" w:color="auto"/>
          <w:right w:val="single" w:sz="4" w:space="4" w:color="auto"/>
        </w:pBdr>
        <w:jc w:val="center"/>
        <w:rPr>
          <w:b/>
          <w:color w:val="FF0000"/>
          <w:sz w:val="28"/>
          <w:szCs w:val="28"/>
          <w:u w:val="single"/>
          <w:lang w:val="en-ZA"/>
        </w:rPr>
      </w:pPr>
    </w:p>
    <w:p w:rsidR="009A7D2B" w:rsidRDefault="009A7D2B" w:rsidP="009A7D2B">
      <w:pPr>
        <w:pStyle w:val="NormalIndent"/>
        <w:ind w:left="0"/>
        <w:jc w:val="both"/>
        <w:rPr>
          <w:lang w:val="en-ZA"/>
        </w:rPr>
      </w:pPr>
    </w:p>
    <w:p w:rsidR="009A7D2B" w:rsidRPr="00BD5442" w:rsidRDefault="009A7D2B" w:rsidP="00BB74DF">
      <w:pPr>
        <w:pStyle w:val="NormalIndent"/>
        <w:ind w:left="0"/>
        <w:jc w:val="both"/>
        <w:rPr>
          <w:lang w:val="en-ZA"/>
        </w:rPr>
      </w:pPr>
    </w:p>
    <w:sectPr w:rsidR="009A7D2B" w:rsidRPr="00BD5442" w:rsidSect="004D75F1">
      <w:headerReference w:type="default" r:id="rId22"/>
      <w:footerReference w:type="even" r:id="rId23"/>
      <w:footerReference w:type="default" r:id="rId24"/>
      <w:headerReference w:type="first" r:id="rId25"/>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0B" w:rsidRDefault="00EB290B">
      <w:r>
        <w:separator/>
      </w:r>
    </w:p>
  </w:endnote>
  <w:endnote w:type="continuationSeparator" w:id="0">
    <w:p w:rsidR="00EB290B" w:rsidRDefault="00EB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FF" w:rsidRDefault="002735FF">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2735FF" w:rsidTr="00EF14A2">
      <w:tc>
        <w:tcPr>
          <w:tcW w:w="7371" w:type="dxa"/>
        </w:tcPr>
        <w:p w:rsidR="002735FF" w:rsidRDefault="002735FF" w:rsidP="00EF14A2">
          <w:pPr>
            <w:pStyle w:val="Footer"/>
          </w:pPr>
        </w:p>
      </w:tc>
      <w:tc>
        <w:tcPr>
          <w:tcW w:w="1418" w:type="dxa"/>
        </w:tcPr>
        <w:p w:rsidR="002735FF" w:rsidRDefault="002735FF"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6F30E0">
            <w:rPr>
              <w:rStyle w:val="PageNumber"/>
            </w:rPr>
            <w:t>1</w:t>
          </w:r>
          <w:r>
            <w:rPr>
              <w:rStyle w:val="PageNumber"/>
            </w:rPr>
            <w:fldChar w:fldCharType="end"/>
          </w:r>
        </w:p>
      </w:tc>
    </w:tr>
  </w:tbl>
  <w:p w:rsidR="002735FF" w:rsidRDefault="00273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2735FF">
      <w:tc>
        <w:tcPr>
          <w:tcW w:w="7371" w:type="dxa"/>
        </w:tcPr>
        <w:p w:rsidR="002735FF" w:rsidRDefault="002735FF">
          <w:pPr>
            <w:pStyle w:val="Footer"/>
          </w:pPr>
        </w:p>
      </w:tc>
      <w:tc>
        <w:tcPr>
          <w:tcW w:w="1418" w:type="dxa"/>
        </w:tcPr>
        <w:p w:rsidR="002735FF" w:rsidRDefault="002735FF">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2735FF" w:rsidRDefault="002735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2735FF">
      <w:tc>
        <w:tcPr>
          <w:tcW w:w="7371" w:type="dxa"/>
        </w:tcPr>
        <w:p w:rsidR="002735FF" w:rsidRDefault="002735FF">
          <w:pPr>
            <w:pStyle w:val="Footer"/>
          </w:pPr>
        </w:p>
      </w:tc>
      <w:tc>
        <w:tcPr>
          <w:tcW w:w="1418" w:type="dxa"/>
        </w:tcPr>
        <w:p w:rsidR="002735FF" w:rsidRDefault="002735FF">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6F30E0">
            <w:rPr>
              <w:rStyle w:val="PageNumber"/>
            </w:rPr>
            <w:t>i</w:t>
          </w:r>
          <w:r>
            <w:rPr>
              <w:rStyle w:val="PageNumber"/>
            </w:rPr>
            <w:fldChar w:fldCharType="end"/>
          </w:r>
        </w:p>
      </w:tc>
    </w:tr>
  </w:tbl>
  <w:p w:rsidR="002735FF" w:rsidRDefault="002735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FF" w:rsidRDefault="002735FF"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35FF" w:rsidRDefault="002735FF"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FF" w:rsidRPr="000C697D" w:rsidRDefault="002735FF"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rsidR="002735FF" w:rsidRPr="006F2C7A" w:rsidRDefault="002735FF"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0B" w:rsidRDefault="00EB290B">
      <w:r>
        <w:separator/>
      </w:r>
    </w:p>
  </w:footnote>
  <w:footnote w:type="continuationSeparator" w:id="0">
    <w:p w:rsidR="00EB290B" w:rsidRDefault="00EB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2735FF">
      <w:trPr>
        <w:cantSplit/>
        <w:trHeight w:hRule="exact" w:val="1135"/>
      </w:trPr>
      <w:tc>
        <w:tcPr>
          <w:tcW w:w="8789" w:type="dxa"/>
          <w:vAlign w:val="bottom"/>
        </w:tcPr>
        <w:p w:rsidR="002735FF" w:rsidRDefault="002735FF">
          <w:pPr>
            <w:pStyle w:val="HeaderTitle"/>
            <w:rPr>
              <w:b/>
              <w:sz w:val="20"/>
            </w:rPr>
          </w:pPr>
        </w:p>
      </w:tc>
    </w:tr>
  </w:tbl>
  <w:p w:rsidR="002735FF" w:rsidRDefault="00273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2735FF" w:rsidTr="00CC525D">
      <w:trPr>
        <w:cantSplit/>
        <w:trHeight w:hRule="exact" w:val="1272"/>
      </w:trPr>
      <w:tc>
        <w:tcPr>
          <w:tcW w:w="8789" w:type="dxa"/>
          <w:tcBorders>
            <w:bottom w:val="single" w:sz="4" w:space="0" w:color="auto"/>
          </w:tcBorders>
          <w:vAlign w:val="bottom"/>
        </w:tcPr>
        <w:p w:rsidR="002735FF" w:rsidRPr="009F58FD" w:rsidRDefault="002735FF" w:rsidP="009F58FD">
          <w:pPr>
            <w:pStyle w:val="HeaderTitle"/>
            <w:rPr>
              <w:b/>
              <w:sz w:val="20"/>
            </w:rPr>
          </w:pPr>
          <w:r>
            <w:rPr>
              <w:b/>
              <w:sz w:val="20"/>
            </w:rPr>
            <w:t>Molengraaff Street Rehabilitation</w:t>
          </w:r>
        </w:p>
        <w:p w:rsidR="002735FF" w:rsidRPr="00CC525D" w:rsidRDefault="002735FF" w:rsidP="009F58FD">
          <w:pPr>
            <w:pStyle w:val="HeaderTitle"/>
            <w:rPr>
              <w:b/>
              <w:sz w:val="20"/>
            </w:rPr>
          </w:pPr>
          <w:r w:rsidRPr="009F58FD">
            <w:rPr>
              <w:b/>
              <w:sz w:val="20"/>
            </w:rPr>
            <w:t>Request For Prop</w:t>
          </w:r>
          <w:r>
            <w:rPr>
              <w:b/>
              <w:sz w:val="20"/>
            </w:rPr>
            <w:t>osal – Tender No. [RFP.PC.2018/65</w:t>
          </w:r>
          <w:r w:rsidRPr="009F58FD">
            <w:rPr>
              <w:b/>
              <w:sz w:val="20"/>
            </w:rPr>
            <w:t>]</w:t>
          </w:r>
        </w:p>
        <w:p w:rsidR="002735FF" w:rsidRDefault="002735FF" w:rsidP="00CC525D">
          <w:pPr>
            <w:pStyle w:val="HeaderTitle"/>
            <w:rPr>
              <w:b/>
              <w:sz w:val="20"/>
            </w:rPr>
          </w:pPr>
          <w:r w:rsidRPr="00CC525D">
            <w:rPr>
              <w:b/>
              <w:sz w:val="20"/>
            </w:rPr>
            <w:t>Part 1 – Proposal Information and Conditions</w:t>
          </w:r>
        </w:p>
      </w:tc>
    </w:tr>
  </w:tbl>
  <w:p w:rsidR="002735FF" w:rsidRDefault="00273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2735FF" w:rsidTr="00CC525D">
      <w:trPr>
        <w:cantSplit/>
        <w:trHeight w:hRule="exact" w:val="1276"/>
      </w:trPr>
      <w:tc>
        <w:tcPr>
          <w:tcW w:w="8789" w:type="dxa"/>
          <w:tcBorders>
            <w:bottom w:val="single" w:sz="4" w:space="0" w:color="auto"/>
          </w:tcBorders>
          <w:vAlign w:val="bottom"/>
        </w:tcPr>
        <w:p w:rsidR="002735FF" w:rsidRDefault="002735FF" w:rsidP="008D1E2A">
          <w:pPr>
            <w:pStyle w:val="HeaderTitle"/>
            <w:rPr>
              <w:b/>
              <w:sz w:val="20"/>
            </w:rPr>
          </w:pPr>
          <w:r>
            <w:rPr>
              <w:b/>
              <w:sz w:val="20"/>
            </w:rPr>
            <w:t>Molengraaff Street Rehabilitation</w:t>
          </w:r>
        </w:p>
        <w:p w:rsidR="002735FF" w:rsidRDefault="002735FF" w:rsidP="008D1E2A">
          <w:pPr>
            <w:pStyle w:val="HeaderTitle"/>
            <w:rPr>
              <w:b/>
              <w:sz w:val="20"/>
            </w:rPr>
          </w:pPr>
          <w:r>
            <w:rPr>
              <w:b/>
              <w:sz w:val="20"/>
            </w:rPr>
            <w:t xml:space="preserve">Request For Proposal – Tender No. </w:t>
          </w:r>
          <w:r w:rsidRPr="007036D4">
            <w:rPr>
              <w:b/>
              <w:sz w:val="20"/>
            </w:rPr>
            <w:t>[</w:t>
          </w:r>
          <w:r>
            <w:rPr>
              <w:b/>
              <w:sz w:val="20"/>
            </w:rPr>
            <w:t>RFP.PC.2018/65</w:t>
          </w:r>
          <w:r w:rsidRPr="007036D4">
            <w:rPr>
              <w:b/>
              <w:sz w:val="20"/>
            </w:rPr>
            <w:t>]</w:t>
          </w:r>
        </w:p>
        <w:p w:rsidR="002735FF" w:rsidRDefault="002735FF" w:rsidP="008D1E2A">
          <w:pPr>
            <w:pStyle w:val="HeaderTitle"/>
            <w:rPr>
              <w:b/>
              <w:sz w:val="20"/>
            </w:rPr>
          </w:pPr>
          <w:r>
            <w:rPr>
              <w:b/>
              <w:sz w:val="20"/>
            </w:rPr>
            <w:t>Part 1 – Proposal Information and Conditions</w:t>
          </w:r>
        </w:p>
        <w:p w:rsidR="002735FF" w:rsidRDefault="002735FF" w:rsidP="008D1E2A">
          <w:pPr>
            <w:pStyle w:val="HeaderTitle"/>
            <w:rPr>
              <w:b/>
              <w:sz w:val="20"/>
            </w:rPr>
          </w:pPr>
        </w:p>
        <w:p w:rsidR="002735FF" w:rsidRDefault="002735FF" w:rsidP="008D1E2A">
          <w:pPr>
            <w:pStyle w:val="HeaderTitle"/>
            <w:rPr>
              <w:b/>
              <w:sz w:val="20"/>
            </w:rPr>
          </w:pPr>
        </w:p>
      </w:tc>
    </w:tr>
    <w:tr w:rsidR="002735FF">
      <w:trPr>
        <w:cantSplit/>
        <w:trHeight w:hRule="exact" w:val="227"/>
      </w:trPr>
      <w:tc>
        <w:tcPr>
          <w:tcW w:w="8789" w:type="dxa"/>
        </w:tcPr>
        <w:p w:rsidR="002735FF" w:rsidRDefault="002735FF">
          <w:pPr>
            <w:pStyle w:val="Header"/>
          </w:pPr>
        </w:p>
      </w:tc>
    </w:tr>
  </w:tbl>
  <w:p w:rsidR="002735FF" w:rsidRDefault="002735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FF" w:rsidRDefault="002735FF" w:rsidP="00BC3899">
    <w:pPr>
      <w:pStyle w:val="HeaderTitle"/>
      <w:rPr>
        <w:b/>
        <w:sz w:val="20"/>
      </w:rPr>
    </w:pPr>
    <w:r>
      <w:rPr>
        <w:b/>
        <w:sz w:val="20"/>
      </w:rPr>
      <w:t>[</w:t>
    </w:r>
    <w:r>
      <w:rPr>
        <w:b/>
        <w:i/>
        <w:sz w:val="20"/>
      </w:rPr>
      <w:t>Insert Business Unit name</w:t>
    </w:r>
    <w:r>
      <w:rPr>
        <w:b/>
        <w:sz w:val="20"/>
      </w:rPr>
      <w:t>]</w:t>
    </w:r>
  </w:p>
  <w:p w:rsidR="002735FF" w:rsidRDefault="002735FF" w:rsidP="00BC3899">
    <w:pPr>
      <w:pStyle w:val="HeaderTitle"/>
      <w:rPr>
        <w:b/>
        <w:sz w:val="20"/>
      </w:rPr>
    </w:pPr>
    <w:r>
      <w:rPr>
        <w:b/>
        <w:sz w:val="20"/>
      </w:rPr>
      <w:t>Request For Proposal – Contract No. [#]</w:t>
    </w:r>
  </w:p>
  <w:p w:rsidR="002735FF" w:rsidRPr="004D75F1" w:rsidRDefault="002735FF"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2735FF" w:rsidTr="00CC525D">
      <w:trPr>
        <w:cantSplit/>
        <w:trHeight w:hRule="exact" w:val="1272"/>
      </w:trPr>
      <w:tc>
        <w:tcPr>
          <w:tcW w:w="8789" w:type="dxa"/>
          <w:tcBorders>
            <w:bottom w:val="single" w:sz="4" w:space="0" w:color="auto"/>
          </w:tcBorders>
          <w:vAlign w:val="bottom"/>
        </w:tcPr>
        <w:p w:rsidR="002735FF" w:rsidRPr="00CC525D" w:rsidRDefault="002735FF" w:rsidP="00CC525D">
          <w:pPr>
            <w:pStyle w:val="HeaderTitle"/>
            <w:rPr>
              <w:b/>
              <w:sz w:val="20"/>
            </w:rPr>
          </w:pPr>
          <w:r>
            <w:rPr>
              <w:b/>
              <w:sz w:val="20"/>
            </w:rPr>
            <w:t>Park Street rehabilitation</w:t>
          </w:r>
        </w:p>
        <w:p w:rsidR="002735FF" w:rsidRPr="00CC525D" w:rsidRDefault="002735FF" w:rsidP="00CC525D">
          <w:pPr>
            <w:pStyle w:val="HeaderTitle"/>
            <w:rPr>
              <w:b/>
              <w:sz w:val="20"/>
            </w:rPr>
          </w:pPr>
          <w:r w:rsidRPr="00CC525D">
            <w:rPr>
              <w:b/>
              <w:sz w:val="20"/>
            </w:rPr>
            <w:t>Request For Pr</w:t>
          </w:r>
          <w:r>
            <w:rPr>
              <w:b/>
              <w:sz w:val="20"/>
            </w:rPr>
            <w:t>oposal – Tender No. [RFP.PC.2018</w:t>
          </w:r>
          <w:r w:rsidRPr="00CC525D">
            <w:rPr>
              <w:b/>
              <w:sz w:val="20"/>
            </w:rPr>
            <w:t>/</w:t>
          </w:r>
          <w:r>
            <w:rPr>
              <w:b/>
              <w:sz w:val="20"/>
            </w:rPr>
            <w:t>29</w:t>
          </w:r>
          <w:r w:rsidRPr="00CC525D">
            <w:rPr>
              <w:b/>
              <w:sz w:val="20"/>
            </w:rPr>
            <w:t>]</w:t>
          </w:r>
        </w:p>
        <w:p w:rsidR="002735FF" w:rsidRDefault="002735FF" w:rsidP="00CC525D">
          <w:pPr>
            <w:pStyle w:val="HeaderTitle"/>
            <w:rPr>
              <w:b/>
              <w:sz w:val="20"/>
            </w:rPr>
          </w:pPr>
          <w:r w:rsidRPr="00CC525D">
            <w:rPr>
              <w:b/>
              <w:sz w:val="20"/>
            </w:rPr>
            <w:t>Part 1 – Proposal Information and Conditions</w:t>
          </w:r>
        </w:p>
      </w:tc>
    </w:tr>
  </w:tbl>
  <w:p w:rsidR="002735FF" w:rsidRPr="00C94973" w:rsidRDefault="002735FF"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3DE"/>
    <w:multiLevelType w:val="hybridMultilevel"/>
    <w:tmpl w:val="E012BAAC"/>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1418"/>
        </w:tabs>
        <w:ind w:left="1418"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2">
    <w:nsid w:val="1A950723"/>
    <w:multiLevelType w:val="hybridMultilevel"/>
    <w:tmpl w:val="8DA45E3E"/>
    <w:lvl w:ilvl="0" w:tplc="4002ECE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4">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6745E04"/>
    <w:multiLevelType w:val="hybridMultilevel"/>
    <w:tmpl w:val="32C64C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7">
    <w:nsid w:val="2BE23045"/>
    <w:multiLevelType w:val="hybridMultilevel"/>
    <w:tmpl w:val="F626A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0">
    <w:nsid w:val="38D874DA"/>
    <w:multiLevelType w:val="hybridMultilevel"/>
    <w:tmpl w:val="33B28DB6"/>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1">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12">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428D4B28"/>
    <w:multiLevelType w:val="hybridMultilevel"/>
    <w:tmpl w:val="8B70C6B2"/>
    <w:lvl w:ilvl="0" w:tplc="14F8C7E2">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2B7C28"/>
    <w:multiLevelType w:val="hybridMultilevel"/>
    <w:tmpl w:val="C828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6">
    <w:nsid w:val="4D771FB7"/>
    <w:multiLevelType w:val="hybridMultilevel"/>
    <w:tmpl w:val="D7FEC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8">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9">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20">
    <w:nsid w:val="63462DD5"/>
    <w:multiLevelType w:val="hybridMultilevel"/>
    <w:tmpl w:val="E9061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5F24EE6"/>
    <w:multiLevelType w:val="hybridMultilevel"/>
    <w:tmpl w:val="5D8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24">
    <w:nsid w:val="6D6D4B41"/>
    <w:multiLevelType w:val="hybridMultilevel"/>
    <w:tmpl w:val="8BA474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26">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27">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25"/>
  </w:num>
  <w:num w:numId="2">
    <w:abstractNumId w:val="11"/>
  </w:num>
  <w:num w:numId="3">
    <w:abstractNumId w:val="17"/>
  </w:num>
  <w:num w:numId="4">
    <w:abstractNumId w:val="23"/>
  </w:num>
  <w:num w:numId="5">
    <w:abstractNumId w:val="9"/>
  </w:num>
  <w:num w:numId="6">
    <w:abstractNumId w:val="2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1"/>
  </w:num>
  <w:num w:numId="20">
    <w:abstractNumId w:val="1"/>
  </w:num>
  <w:num w:numId="21">
    <w:abstractNumId w:val="4"/>
  </w:num>
  <w:num w:numId="22">
    <w:abstractNumId w:val="27"/>
  </w:num>
  <w:num w:numId="23">
    <w:abstractNumId w:val="8"/>
  </w:num>
  <w:num w:numId="24">
    <w:abstractNumId w:val="21"/>
  </w:num>
  <w:num w:numId="25">
    <w:abstractNumId w:val="19"/>
  </w:num>
  <w:num w:numId="26">
    <w:abstractNumId w:val="3"/>
  </w:num>
  <w:num w:numId="27">
    <w:abstractNumId w:val="6"/>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2"/>
  </w:num>
  <w:num w:numId="32">
    <w:abstractNumId w:val="10"/>
  </w:num>
  <w:num w:numId="33">
    <w:abstractNumId w:val="13"/>
  </w:num>
  <w:num w:numId="34">
    <w:abstractNumId w:val="14"/>
  </w:num>
  <w:num w:numId="35">
    <w:abstractNumId w:val="22"/>
  </w:num>
  <w:num w:numId="36">
    <w:abstractNumId w:val="2"/>
  </w:num>
  <w:num w:numId="37">
    <w:abstractNumId w:val="20"/>
  </w:num>
  <w:num w:numId="38">
    <w:abstractNumId w:val="24"/>
  </w:num>
  <w:num w:numId="39">
    <w:abstractNumId w:val="5"/>
  </w:num>
  <w:num w:numId="40">
    <w:abstractNumId w:val="7"/>
  </w:num>
  <w:num w:numId="41">
    <w:abstractNumId w:val="16"/>
  </w:num>
  <w:num w:numId="4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C41ABB"/>
    <w:rsid w:val="00007FD8"/>
    <w:rsid w:val="00013971"/>
    <w:rsid w:val="0002152B"/>
    <w:rsid w:val="000223A6"/>
    <w:rsid w:val="00024354"/>
    <w:rsid w:val="00026449"/>
    <w:rsid w:val="000470E2"/>
    <w:rsid w:val="00047C1D"/>
    <w:rsid w:val="00067A93"/>
    <w:rsid w:val="00072F77"/>
    <w:rsid w:val="00074D7B"/>
    <w:rsid w:val="00074F05"/>
    <w:rsid w:val="00082D4E"/>
    <w:rsid w:val="00085A47"/>
    <w:rsid w:val="00087FDF"/>
    <w:rsid w:val="00091105"/>
    <w:rsid w:val="0009754F"/>
    <w:rsid w:val="00097876"/>
    <w:rsid w:val="000A2283"/>
    <w:rsid w:val="000A584B"/>
    <w:rsid w:val="000B1830"/>
    <w:rsid w:val="000B58DC"/>
    <w:rsid w:val="000D25F9"/>
    <w:rsid w:val="000D33A7"/>
    <w:rsid w:val="000D41DE"/>
    <w:rsid w:val="000F5C40"/>
    <w:rsid w:val="001075B0"/>
    <w:rsid w:val="00111496"/>
    <w:rsid w:val="001253D2"/>
    <w:rsid w:val="0012608A"/>
    <w:rsid w:val="00133753"/>
    <w:rsid w:val="0015634C"/>
    <w:rsid w:val="00164598"/>
    <w:rsid w:val="00180CE2"/>
    <w:rsid w:val="001813CE"/>
    <w:rsid w:val="001825B7"/>
    <w:rsid w:val="00191B24"/>
    <w:rsid w:val="00194D57"/>
    <w:rsid w:val="001A31F1"/>
    <w:rsid w:val="001B5B8E"/>
    <w:rsid w:val="001C41FA"/>
    <w:rsid w:val="001D6787"/>
    <w:rsid w:val="001F5E2C"/>
    <w:rsid w:val="00213229"/>
    <w:rsid w:val="00223721"/>
    <w:rsid w:val="00246428"/>
    <w:rsid w:val="002735FF"/>
    <w:rsid w:val="00274D85"/>
    <w:rsid w:val="00277CA6"/>
    <w:rsid w:val="00284F1D"/>
    <w:rsid w:val="00286D9F"/>
    <w:rsid w:val="002964A9"/>
    <w:rsid w:val="002A0FF5"/>
    <w:rsid w:val="002B58BA"/>
    <w:rsid w:val="002B67F5"/>
    <w:rsid w:val="002D2EA0"/>
    <w:rsid w:val="00311ECD"/>
    <w:rsid w:val="00321D3C"/>
    <w:rsid w:val="003220A3"/>
    <w:rsid w:val="00323DF6"/>
    <w:rsid w:val="00331F45"/>
    <w:rsid w:val="00353AC8"/>
    <w:rsid w:val="00357BBD"/>
    <w:rsid w:val="00367B53"/>
    <w:rsid w:val="0037507A"/>
    <w:rsid w:val="00376DB8"/>
    <w:rsid w:val="00382563"/>
    <w:rsid w:val="00385C10"/>
    <w:rsid w:val="003871B2"/>
    <w:rsid w:val="00393FB4"/>
    <w:rsid w:val="00397CEB"/>
    <w:rsid w:val="003A36C6"/>
    <w:rsid w:val="003F1A6F"/>
    <w:rsid w:val="003F22C0"/>
    <w:rsid w:val="003F6438"/>
    <w:rsid w:val="003F7277"/>
    <w:rsid w:val="004067A3"/>
    <w:rsid w:val="00407AF8"/>
    <w:rsid w:val="0041358D"/>
    <w:rsid w:val="00420F75"/>
    <w:rsid w:val="004334A3"/>
    <w:rsid w:val="004357BD"/>
    <w:rsid w:val="00441A4D"/>
    <w:rsid w:val="004567A4"/>
    <w:rsid w:val="00475714"/>
    <w:rsid w:val="00490322"/>
    <w:rsid w:val="00495C16"/>
    <w:rsid w:val="004A3B13"/>
    <w:rsid w:val="004B6A11"/>
    <w:rsid w:val="004B6A19"/>
    <w:rsid w:val="004C3FC2"/>
    <w:rsid w:val="004D4DF4"/>
    <w:rsid w:val="004D75F1"/>
    <w:rsid w:val="004E237E"/>
    <w:rsid w:val="004F5B8D"/>
    <w:rsid w:val="005020FF"/>
    <w:rsid w:val="00502A58"/>
    <w:rsid w:val="00507050"/>
    <w:rsid w:val="005261CA"/>
    <w:rsid w:val="00527E94"/>
    <w:rsid w:val="00552F47"/>
    <w:rsid w:val="00560CB1"/>
    <w:rsid w:val="00564B1D"/>
    <w:rsid w:val="005741EF"/>
    <w:rsid w:val="00593117"/>
    <w:rsid w:val="005A76AD"/>
    <w:rsid w:val="005C0243"/>
    <w:rsid w:val="005C3D72"/>
    <w:rsid w:val="005C6362"/>
    <w:rsid w:val="005D5A14"/>
    <w:rsid w:val="005F534F"/>
    <w:rsid w:val="00604143"/>
    <w:rsid w:val="00613CA5"/>
    <w:rsid w:val="00623E49"/>
    <w:rsid w:val="0067091B"/>
    <w:rsid w:val="00670A82"/>
    <w:rsid w:val="0067616F"/>
    <w:rsid w:val="006864C9"/>
    <w:rsid w:val="00691368"/>
    <w:rsid w:val="006B2E2E"/>
    <w:rsid w:val="006C438F"/>
    <w:rsid w:val="006D1F8C"/>
    <w:rsid w:val="006E04DA"/>
    <w:rsid w:val="006F30E0"/>
    <w:rsid w:val="00700B7C"/>
    <w:rsid w:val="007036D4"/>
    <w:rsid w:val="00732257"/>
    <w:rsid w:val="00770923"/>
    <w:rsid w:val="007716DC"/>
    <w:rsid w:val="00771A1A"/>
    <w:rsid w:val="00782FB1"/>
    <w:rsid w:val="00786ED4"/>
    <w:rsid w:val="00790E38"/>
    <w:rsid w:val="007B177F"/>
    <w:rsid w:val="007B3716"/>
    <w:rsid w:val="007C2F86"/>
    <w:rsid w:val="007D3B35"/>
    <w:rsid w:val="007D58F0"/>
    <w:rsid w:val="007D7BD2"/>
    <w:rsid w:val="007F0224"/>
    <w:rsid w:val="00803B02"/>
    <w:rsid w:val="0080434C"/>
    <w:rsid w:val="00850583"/>
    <w:rsid w:val="00850595"/>
    <w:rsid w:val="008549D8"/>
    <w:rsid w:val="00860617"/>
    <w:rsid w:val="0086175E"/>
    <w:rsid w:val="00870B74"/>
    <w:rsid w:val="008710F9"/>
    <w:rsid w:val="0087763E"/>
    <w:rsid w:val="00877B89"/>
    <w:rsid w:val="00883CCD"/>
    <w:rsid w:val="008B3797"/>
    <w:rsid w:val="008B63A7"/>
    <w:rsid w:val="008B6864"/>
    <w:rsid w:val="008C5506"/>
    <w:rsid w:val="008D1E2A"/>
    <w:rsid w:val="008E1541"/>
    <w:rsid w:val="00911585"/>
    <w:rsid w:val="0091515D"/>
    <w:rsid w:val="0093015D"/>
    <w:rsid w:val="009525E2"/>
    <w:rsid w:val="00955532"/>
    <w:rsid w:val="00956CAC"/>
    <w:rsid w:val="009644D1"/>
    <w:rsid w:val="009653D6"/>
    <w:rsid w:val="00995061"/>
    <w:rsid w:val="00995E97"/>
    <w:rsid w:val="00997E37"/>
    <w:rsid w:val="009A0104"/>
    <w:rsid w:val="009A48F7"/>
    <w:rsid w:val="009A7D2B"/>
    <w:rsid w:val="009B0C91"/>
    <w:rsid w:val="009B3167"/>
    <w:rsid w:val="009B581F"/>
    <w:rsid w:val="009B7E6B"/>
    <w:rsid w:val="009D461E"/>
    <w:rsid w:val="009E3071"/>
    <w:rsid w:val="009E6E71"/>
    <w:rsid w:val="009F07D7"/>
    <w:rsid w:val="009F58FD"/>
    <w:rsid w:val="009F7339"/>
    <w:rsid w:val="00A05EB3"/>
    <w:rsid w:val="00A221FD"/>
    <w:rsid w:val="00A27CC5"/>
    <w:rsid w:val="00A34637"/>
    <w:rsid w:val="00A541CE"/>
    <w:rsid w:val="00A54C30"/>
    <w:rsid w:val="00A60989"/>
    <w:rsid w:val="00A67283"/>
    <w:rsid w:val="00A67639"/>
    <w:rsid w:val="00A75628"/>
    <w:rsid w:val="00A83788"/>
    <w:rsid w:val="00A859E1"/>
    <w:rsid w:val="00AC0793"/>
    <w:rsid w:val="00AD131C"/>
    <w:rsid w:val="00AD31E7"/>
    <w:rsid w:val="00AE665F"/>
    <w:rsid w:val="00B0148F"/>
    <w:rsid w:val="00B048D6"/>
    <w:rsid w:val="00B04FCA"/>
    <w:rsid w:val="00B058E3"/>
    <w:rsid w:val="00B31CD5"/>
    <w:rsid w:val="00B33414"/>
    <w:rsid w:val="00B34F8A"/>
    <w:rsid w:val="00B37098"/>
    <w:rsid w:val="00B41B0C"/>
    <w:rsid w:val="00B8382A"/>
    <w:rsid w:val="00B8403F"/>
    <w:rsid w:val="00B93998"/>
    <w:rsid w:val="00BB6D56"/>
    <w:rsid w:val="00BB74DF"/>
    <w:rsid w:val="00BC2A12"/>
    <w:rsid w:val="00BC3899"/>
    <w:rsid w:val="00BD5442"/>
    <w:rsid w:val="00BE3699"/>
    <w:rsid w:val="00BE4DA8"/>
    <w:rsid w:val="00BE4E30"/>
    <w:rsid w:val="00BE67AC"/>
    <w:rsid w:val="00BF083D"/>
    <w:rsid w:val="00C32412"/>
    <w:rsid w:val="00C34A6A"/>
    <w:rsid w:val="00C350BC"/>
    <w:rsid w:val="00C41ABB"/>
    <w:rsid w:val="00C53285"/>
    <w:rsid w:val="00C81A44"/>
    <w:rsid w:val="00C846AB"/>
    <w:rsid w:val="00C94973"/>
    <w:rsid w:val="00CA287B"/>
    <w:rsid w:val="00CB52D4"/>
    <w:rsid w:val="00CB7C88"/>
    <w:rsid w:val="00CC525D"/>
    <w:rsid w:val="00CF60B2"/>
    <w:rsid w:val="00D048DE"/>
    <w:rsid w:val="00D05142"/>
    <w:rsid w:val="00D071AB"/>
    <w:rsid w:val="00D307E0"/>
    <w:rsid w:val="00D30B25"/>
    <w:rsid w:val="00D310F0"/>
    <w:rsid w:val="00D50DF1"/>
    <w:rsid w:val="00D53F4E"/>
    <w:rsid w:val="00D54C75"/>
    <w:rsid w:val="00D65390"/>
    <w:rsid w:val="00D81D43"/>
    <w:rsid w:val="00D96082"/>
    <w:rsid w:val="00DA0516"/>
    <w:rsid w:val="00DD1677"/>
    <w:rsid w:val="00DD56FF"/>
    <w:rsid w:val="00DE0734"/>
    <w:rsid w:val="00DE4B3E"/>
    <w:rsid w:val="00DE4E02"/>
    <w:rsid w:val="00DF6FDF"/>
    <w:rsid w:val="00E01F93"/>
    <w:rsid w:val="00E05C12"/>
    <w:rsid w:val="00E06EC2"/>
    <w:rsid w:val="00E1362C"/>
    <w:rsid w:val="00E4764A"/>
    <w:rsid w:val="00E50B28"/>
    <w:rsid w:val="00E63063"/>
    <w:rsid w:val="00E81148"/>
    <w:rsid w:val="00E86F6E"/>
    <w:rsid w:val="00EA6761"/>
    <w:rsid w:val="00EB290B"/>
    <w:rsid w:val="00EB712F"/>
    <w:rsid w:val="00EC37B1"/>
    <w:rsid w:val="00EC65C0"/>
    <w:rsid w:val="00ED173A"/>
    <w:rsid w:val="00EE09AE"/>
    <w:rsid w:val="00EE28BC"/>
    <w:rsid w:val="00EF14A2"/>
    <w:rsid w:val="00F07786"/>
    <w:rsid w:val="00F17F56"/>
    <w:rsid w:val="00F30367"/>
    <w:rsid w:val="00F35C1D"/>
    <w:rsid w:val="00F63D3C"/>
    <w:rsid w:val="00F717F9"/>
    <w:rsid w:val="00F76831"/>
    <w:rsid w:val="00F8479B"/>
    <w:rsid w:val="00FA4535"/>
    <w:rsid w:val="00FB4C67"/>
    <w:rsid w:val="00FD1175"/>
    <w:rsid w:val="00FD33CC"/>
    <w:rsid w:val="00FE087F"/>
    <w:rsid w:val="00FE66BE"/>
    <w:rsid w:val="00FE6997"/>
    <w:rsid w:val="00FF4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link w:val="Heading4Char"/>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tabs>
        <w:tab w:val="clear" w:pos="1418"/>
        <w:tab w:val="num" w:pos="709"/>
      </w:tabs>
      <w:spacing w:before="200"/>
      <w:ind w:left="709"/>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 w:type="character" w:customStyle="1" w:styleId="Heading4Char">
    <w:name w:val="Heading 4 Char"/>
    <w:basedOn w:val="DefaultParagraphFont"/>
    <w:link w:val="Heading4"/>
    <w:rsid w:val="00194D57"/>
    <w:rPr>
      <w:rFonts w:ascii="Arial" w:hAnsi="Arial"/>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link w:val="Heading4Char"/>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tabs>
        <w:tab w:val="clear" w:pos="1418"/>
        <w:tab w:val="num" w:pos="709"/>
      </w:tabs>
      <w:spacing w:before="200"/>
      <w:ind w:left="709"/>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 w:type="character" w:customStyle="1" w:styleId="Heading4Char">
    <w:name w:val="Heading 4 Char"/>
    <w:basedOn w:val="DefaultParagraphFont"/>
    <w:link w:val="Heading4"/>
    <w:rsid w:val="00194D57"/>
    <w:rPr>
      <w:rFonts w:ascii="Arial" w:hAnsi="Arial"/>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pcprocurement@palabora.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2.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3.xml><?xml version="1.0" encoding="utf-8"?>
<ds:datastoreItem xmlns:ds="http://schemas.openxmlformats.org/officeDocument/2006/customXml" ds:itemID="{7845A127-416B-46DB-A9E4-32FD2C50B201}">
  <ds:schemaRefs>
    <ds:schemaRef ds:uri="http://schemas.microsoft.com/office/2006/metadata/properties"/>
    <ds:schemaRef ds:uri="http://schemas.microsoft.com/office/infopath/2007/PartnerControls"/>
    <ds:schemaRef ds:uri="29db2499-64d9-4079-9fe8-1198a86f140b"/>
    <ds:schemaRef ds:uri="3d6d4cf9-420c-49d6-9cff-3e59b49ed5f8"/>
  </ds:schemaRefs>
</ds:datastoreItem>
</file>

<file path=customXml/itemProps4.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3D17DDE-14DC-4CE9-B161-C51EEBA8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5925</Words>
  <Characters>33773</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39619</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 George (Palabora)</dc:creator>
  <cp:keywords>Request for Proposal RFP Proposal Request</cp:keywords>
  <cp:lastModifiedBy>Lydia Radebe</cp:lastModifiedBy>
  <cp:revision>2</cp:revision>
  <cp:lastPrinted>2015-07-09T13:28:00Z</cp:lastPrinted>
  <dcterms:created xsi:type="dcterms:W3CDTF">2018-09-06T14:24:00Z</dcterms:created>
  <dcterms:modified xsi:type="dcterms:W3CDTF">2018-09-06T14:24:00Z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